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9FD1" w14:textId="7537E88A" w:rsidR="00E9686E" w:rsidRDefault="00A170C4" w:rsidP="00B810A0">
      <w:pPr>
        <w:spacing w:after="120" w:line="240" w:lineRule="auto"/>
        <w:jc w:val="center"/>
        <w:rPr>
          <w:rFonts w:eastAsia="Times New Roman"/>
          <w:sz w:val="32"/>
          <w:lang w:bidi="en-US"/>
        </w:rPr>
      </w:pPr>
      <w:r w:rsidRPr="00E9686E">
        <w:rPr>
          <w:rFonts w:eastAsia="Times New Roman"/>
          <w:b/>
          <w:sz w:val="32"/>
          <w:lang w:bidi="en-US"/>
        </w:rPr>
        <w:t xml:space="preserve">EMERGING INNOVATOR </w:t>
      </w:r>
      <w:r w:rsidR="00B810A0">
        <w:rPr>
          <w:rFonts w:eastAsia="Times New Roman"/>
          <w:b/>
          <w:sz w:val="32"/>
          <w:lang w:bidi="en-US"/>
        </w:rPr>
        <w:t>PROGRAMME</w:t>
      </w:r>
    </w:p>
    <w:p w14:paraId="18335E95" w14:textId="3AAD56C3" w:rsidR="00A170C4" w:rsidRPr="00D15D1A" w:rsidRDefault="00E9686E" w:rsidP="007273F4">
      <w:pPr>
        <w:spacing w:after="120" w:line="240" w:lineRule="auto"/>
        <w:jc w:val="center"/>
        <w:rPr>
          <w:rFonts w:eastAsia="Times New Roman"/>
          <w:b/>
          <w:sz w:val="32"/>
          <w:lang w:bidi="en-US"/>
        </w:rPr>
      </w:pPr>
      <w:r>
        <w:rPr>
          <w:rFonts w:eastAsia="Times New Roman"/>
          <w:sz w:val="32"/>
          <w:lang w:bidi="en-US"/>
        </w:rPr>
        <w:t>Overview and Application Form</w:t>
      </w:r>
    </w:p>
    <w:p w14:paraId="05C041EA" w14:textId="77777777" w:rsidR="00A170C4" w:rsidRDefault="00A170C4" w:rsidP="00A170C4"/>
    <w:p w14:paraId="3BAD61EF" w14:textId="77777777" w:rsidR="00A170C4" w:rsidRPr="00D15D1A" w:rsidRDefault="00A170C4" w:rsidP="00A170C4">
      <w:r w:rsidRPr="00D15D1A">
        <w:t>The future wealth of New Zealand as a developed country, resides in the availability of people with advanced technological capability using their skills to drive innovation in New Zealand. Such people create the jobs of the future and economic growth upon which the community depends. The Emerging Innovator Fund provides targeted support to early stage career scientists who will become the future innovators of New Zealand.</w:t>
      </w:r>
    </w:p>
    <w:p w14:paraId="0592E2F2" w14:textId="77777777" w:rsidR="00A170C4" w:rsidRPr="00D15D1A" w:rsidRDefault="00A170C4" w:rsidP="00A170C4">
      <w:r w:rsidRPr="00D15D1A">
        <w:t xml:space="preserve">The Emerging Innovator Fund provides $20,000 to enable scientists to build industry connections and demonstrate a proof-of-principle of a disruptive </w:t>
      </w:r>
      <w:proofErr w:type="gramStart"/>
      <w:r w:rsidRPr="00D15D1A">
        <w:t>new invention</w:t>
      </w:r>
      <w:proofErr w:type="gramEnd"/>
      <w:r w:rsidRPr="00D15D1A">
        <w:t xml:space="preserve">. To be awarded the funding, a scientist must demonstrate a clever new idea and a willingness to work closely with industry and/or commercial mentors as they develop a prototype. The aim of the fund is to have more scientists working alongside businesses and “tinkering” with disruptive new ideas to solve industry challenges. </w:t>
      </w:r>
    </w:p>
    <w:p w14:paraId="6F191E93" w14:textId="77777777" w:rsidR="00A170C4" w:rsidRPr="00D15D1A" w:rsidRDefault="00A170C4" w:rsidP="00A170C4">
      <w:r w:rsidRPr="00D15D1A">
        <w:t xml:space="preserve">The funding is for early stage scientists who seek to engage with commercial partners. Scientists must be working within a publicly funded research organisation in New Zealand. The target outcomes of the fund are: </w:t>
      </w:r>
    </w:p>
    <w:p w14:paraId="31B6E43D" w14:textId="77777777" w:rsidR="00A170C4" w:rsidRPr="00D15D1A" w:rsidRDefault="00A170C4" w:rsidP="00A170C4">
      <w:pPr>
        <w:numPr>
          <w:ilvl w:val="0"/>
          <w:numId w:val="30"/>
        </w:numPr>
        <w:ind w:left="714" w:hanging="357"/>
        <w:contextualSpacing/>
      </w:pPr>
      <w:r w:rsidRPr="00D15D1A">
        <w:t>New inventions and ideas with good commercial potential.</w:t>
      </w:r>
    </w:p>
    <w:p w14:paraId="505ED54C" w14:textId="77777777" w:rsidR="00A170C4" w:rsidRPr="00D15D1A" w:rsidRDefault="00A170C4" w:rsidP="00A170C4">
      <w:pPr>
        <w:numPr>
          <w:ilvl w:val="0"/>
          <w:numId w:val="30"/>
        </w:numPr>
        <w:spacing w:before="200"/>
        <w:contextualSpacing/>
      </w:pPr>
      <w:r w:rsidRPr="00D15D1A">
        <w:t>Scientists with stronger commercialisation capability</w:t>
      </w:r>
    </w:p>
    <w:p w14:paraId="612995FB" w14:textId="77777777" w:rsidR="00A170C4" w:rsidRPr="00D15D1A" w:rsidRDefault="00A170C4" w:rsidP="00A170C4">
      <w:pPr>
        <w:numPr>
          <w:ilvl w:val="0"/>
          <w:numId w:val="30"/>
        </w:numPr>
        <w:spacing w:before="200"/>
        <w:ind w:left="714" w:hanging="357"/>
      </w:pPr>
      <w:r w:rsidRPr="00D15D1A">
        <w:t>More scientists working closely with businesses</w:t>
      </w:r>
    </w:p>
    <w:p w14:paraId="136BA211" w14:textId="60C188E6" w:rsidR="00A170C4" w:rsidRPr="00D15D1A" w:rsidRDefault="00A170C4" w:rsidP="00A170C4">
      <w:r w:rsidRPr="00D15D1A">
        <w:t xml:space="preserve">The Emerging Innovation </w:t>
      </w:r>
      <w:r w:rsidR="00912956">
        <w:t>f</w:t>
      </w:r>
      <w:r w:rsidRPr="00D15D1A">
        <w:t>und</w:t>
      </w:r>
      <w:r w:rsidR="00912956">
        <w:t>ing</w:t>
      </w:r>
      <w:r w:rsidRPr="00D15D1A">
        <w:t xml:space="preserve"> is intended for very early stage development to seed new ideas and industry engagement that will ultimately increase the quality and quantity of </w:t>
      </w:r>
      <w:proofErr w:type="gramStart"/>
      <w:r w:rsidRPr="00D15D1A">
        <w:t>new innovation</w:t>
      </w:r>
      <w:proofErr w:type="gramEnd"/>
      <w:r w:rsidRPr="00D15D1A">
        <w:t xml:space="preserve"> opportunities from research organisations. </w:t>
      </w:r>
    </w:p>
    <w:p w14:paraId="23351E86" w14:textId="2AE5CDCE" w:rsidR="00A170C4" w:rsidRPr="00D15D1A" w:rsidRDefault="00A170C4" w:rsidP="00A170C4">
      <w:r w:rsidRPr="00D15D1A">
        <w:t>The Emerging Innovator Fund is intended to be a stepping</w:t>
      </w:r>
      <w:r w:rsidR="00D37E4B">
        <w:t>-</w:t>
      </w:r>
      <w:r w:rsidRPr="00D15D1A">
        <w:t xml:space="preserve">stone to other funding and support. It is anticipated that the fund will better position a scientist to secure funding such as: </w:t>
      </w:r>
    </w:p>
    <w:p w14:paraId="47E0C4EF" w14:textId="77777777" w:rsidR="00A170C4" w:rsidRPr="00D15D1A" w:rsidRDefault="00A170C4" w:rsidP="00A170C4">
      <w:pPr>
        <w:numPr>
          <w:ilvl w:val="0"/>
          <w:numId w:val="30"/>
        </w:numPr>
        <w:spacing w:before="200"/>
        <w:contextualSpacing/>
      </w:pPr>
      <w:r w:rsidRPr="00D15D1A">
        <w:t>Business investment or contract research.</w:t>
      </w:r>
    </w:p>
    <w:p w14:paraId="14EFDEE4" w14:textId="77777777" w:rsidR="00A170C4" w:rsidRPr="00D15D1A" w:rsidRDefault="00A170C4" w:rsidP="00A170C4">
      <w:pPr>
        <w:numPr>
          <w:ilvl w:val="0"/>
          <w:numId w:val="30"/>
        </w:numPr>
        <w:spacing w:before="200"/>
        <w:contextualSpacing/>
      </w:pPr>
      <w:r w:rsidRPr="00D15D1A">
        <w:t>PreSeed Accelerator Funding to support further commercialisation.</w:t>
      </w:r>
    </w:p>
    <w:p w14:paraId="5146910A" w14:textId="77777777" w:rsidR="00A170C4" w:rsidRPr="00D15D1A" w:rsidRDefault="00A170C4" w:rsidP="00A170C4">
      <w:pPr>
        <w:numPr>
          <w:ilvl w:val="0"/>
          <w:numId w:val="30"/>
        </w:numPr>
        <w:spacing w:before="200"/>
        <w:contextualSpacing/>
      </w:pPr>
      <w:r w:rsidRPr="00D15D1A">
        <w:t>Callaghan Innovation business grant to support business investment.</w:t>
      </w:r>
    </w:p>
    <w:p w14:paraId="1B372006" w14:textId="77777777" w:rsidR="00A170C4" w:rsidRPr="00D15D1A" w:rsidRDefault="00A170C4" w:rsidP="00A170C4">
      <w:pPr>
        <w:numPr>
          <w:ilvl w:val="0"/>
          <w:numId w:val="30"/>
        </w:numPr>
        <w:spacing w:before="200"/>
        <w:contextualSpacing/>
      </w:pPr>
      <w:r w:rsidRPr="00D15D1A">
        <w:t>Tech-Incubator funding to support a new start-up opportunity.</w:t>
      </w:r>
    </w:p>
    <w:p w14:paraId="2CD45588" w14:textId="77777777" w:rsidR="00A170C4" w:rsidRDefault="00A170C4" w:rsidP="00A170C4">
      <w:pPr>
        <w:numPr>
          <w:ilvl w:val="0"/>
          <w:numId w:val="30"/>
        </w:numPr>
        <w:spacing w:before="200"/>
        <w:contextualSpacing/>
      </w:pPr>
      <w:r w:rsidRPr="00D15D1A">
        <w:t>Research funding from MBIE (e.g. Smart Ideas) to support ongoing research.</w:t>
      </w:r>
    </w:p>
    <w:p w14:paraId="68E20397" w14:textId="77777777" w:rsidR="00A170C4" w:rsidRPr="00D15D1A" w:rsidRDefault="00A170C4" w:rsidP="00A170C4">
      <w:pPr>
        <w:spacing w:before="200"/>
        <w:ind w:left="720"/>
        <w:contextualSpacing/>
      </w:pPr>
    </w:p>
    <w:p w14:paraId="41B0B91B" w14:textId="28FB1D27" w:rsidR="00A170C4" w:rsidRPr="00D15D1A" w:rsidRDefault="00A170C4" w:rsidP="00A170C4">
      <w:pPr>
        <w:pBdr>
          <w:bottom w:val="single" w:sz="8" w:space="1" w:color="95C12A"/>
        </w:pBdr>
        <w:spacing w:before="200"/>
        <w:outlineLvl w:val="2"/>
        <w:rPr>
          <w:rFonts w:ascii="Century Gothic" w:eastAsia="Times New Roman" w:hAnsi="Century Gothic"/>
          <w:b/>
          <w:color w:val="333333"/>
          <w:szCs w:val="20"/>
          <w:lang w:bidi="en-US"/>
        </w:rPr>
      </w:pPr>
      <w:r w:rsidRPr="00D15D1A">
        <w:rPr>
          <w:rFonts w:ascii="Century Gothic" w:eastAsia="Times New Roman" w:hAnsi="Century Gothic"/>
          <w:b/>
          <w:color w:val="333333"/>
          <w:szCs w:val="20"/>
          <w:lang w:bidi="en-US"/>
        </w:rPr>
        <w:t>Norman Barry Foundation</w:t>
      </w:r>
    </w:p>
    <w:p w14:paraId="2E1F42C8" w14:textId="4D1531E6" w:rsidR="003D7684" w:rsidRDefault="00A170C4" w:rsidP="003D7684">
      <w:r w:rsidRPr="00D15D1A">
        <w:t xml:space="preserve">The Norman Barry Foundation is a charitable trust registered under the Charities Act 2005. Norman Barry was an entrepreneur and a philanthropist who established the Quality Hotel Parnell. During his successful business </w:t>
      </w:r>
      <w:proofErr w:type="gramStart"/>
      <w:r w:rsidRPr="00D15D1A">
        <w:t>career</w:t>
      </w:r>
      <w:proofErr w:type="gramEnd"/>
      <w:r w:rsidRPr="00D15D1A">
        <w:t xml:space="preserve"> </w:t>
      </w:r>
      <w:r w:rsidR="003D7684">
        <w:t xml:space="preserve">he mentored motel owners in Auckland who were new to the industry and helped various charitable organizations in the form of donations.  Norman left his shareholding in Quality Hotel Parnell Limited to the Foundation, and the distributions from this Company to the Foundation are used for charitable donations. In addition, Quality Hotel Parnell Limited is also a registered charity </w:t>
      </w:r>
      <w:proofErr w:type="gramStart"/>
      <w:r w:rsidR="003D7684">
        <w:t>in its own right and</w:t>
      </w:r>
      <w:proofErr w:type="gramEnd"/>
      <w:r w:rsidR="003D7684">
        <w:t xml:space="preserve"> this company also makes donations to the community.</w:t>
      </w:r>
    </w:p>
    <w:p w14:paraId="0782EE20" w14:textId="77777777" w:rsidR="00A170C4" w:rsidRPr="00D15D1A" w:rsidRDefault="00A170C4" w:rsidP="00A170C4">
      <w:r w:rsidRPr="00D15D1A">
        <w:t xml:space="preserve">Both KiwiNet and the Foundation share the common goal to inspire young people to pursue science careers and young scientists to seek out opportunities to apply their knowledge to benefit the community and the economy. By working together through the Emerging Innovation Fund, both parties seek to combine their resources and connections to further this goal. </w:t>
      </w:r>
    </w:p>
    <w:p w14:paraId="44F5EEBB" w14:textId="77777777" w:rsidR="00A170C4" w:rsidRPr="00D15D1A" w:rsidRDefault="00A170C4" w:rsidP="00A170C4">
      <w:pPr>
        <w:spacing w:before="200"/>
        <w:contextualSpacing/>
      </w:pPr>
      <w:r w:rsidRPr="00D15D1A">
        <w:t>The Foundation expects no financial returns or ownership stake in return for the funding. However, it does seek to create some positive publicity celebrating the recipient of each grant. As well as inspiring future scientists and innovators, the Foundation seeks the following outcomes from this initiative:</w:t>
      </w:r>
    </w:p>
    <w:p w14:paraId="29D4631D" w14:textId="77777777" w:rsidR="00A170C4" w:rsidRPr="00D15D1A" w:rsidRDefault="00A170C4" w:rsidP="00A170C4">
      <w:pPr>
        <w:numPr>
          <w:ilvl w:val="0"/>
          <w:numId w:val="29"/>
        </w:numPr>
        <w:spacing w:before="200"/>
        <w:contextualSpacing/>
      </w:pPr>
      <w:r w:rsidRPr="00D15D1A">
        <w:t xml:space="preserve">Raise awareness of the story of Norman Barry, who spent his life building a successful hotel before leaving it to charity, </w:t>
      </w:r>
      <w:proofErr w:type="gramStart"/>
      <w:r w:rsidRPr="00D15D1A">
        <w:t>so as to</w:t>
      </w:r>
      <w:proofErr w:type="gramEnd"/>
      <w:r w:rsidRPr="00D15D1A">
        <w:t xml:space="preserve"> inspire others to similar acts of philanthropy to benefit the community. </w:t>
      </w:r>
    </w:p>
    <w:p w14:paraId="53EB0795" w14:textId="77777777" w:rsidR="00A170C4" w:rsidRPr="00D15D1A" w:rsidRDefault="00A170C4" w:rsidP="00A170C4">
      <w:pPr>
        <w:numPr>
          <w:ilvl w:val="0"/>
          <w:numId w:val="29"/>
        </w:numPr>
        <w:spacing w:before="200"/>
        <w:contextualSpacing/>
      </w:pPr>
      <w:r w:rsidRPr="00D15D1A">
        <w:t>The opportunity for the trustees to meet the researchers to better understand the impact that their contributions are making.</w:t>
      </w:r>
    </w:p>
    <w:p w14:paraId="7A8EB3DF" w14:textId="77777777" w:rsidR="00A170C4" w:rsidRPr="00D15D1A" w:rsidRDefault="00A170C4" w:rsidP="00A170C4">
      <w:pPr>
        <w:numPr>
          <w:ilvl w:val="0"/>
          <w:numId w:val="29"/>
        </w:numPr>
        <w:spacing w:before="200"/>
        <w:contextualSpacing/>
      </w:pPr>
      <w:r w:rsidRPr="00D15D1A">
        <w:t xml:space="preserve">Each researcher agrees to give a short presentation at an event that is nominated by the Foundation. The purpose is to raise awareness of the innovative talent in research organisations and to encourage more businesses to connect with researchers. </w:t>
      </w:r>
    </w:p>
    <w:p w14:paraId="4F975C8F" w14:textId="77777777" w:rsidR="00A170C4" w:rsidRPr="00D15D1A" w:rsidRDefault="00A170C4" w:rsidP="00A170C4">
      <w:pPr>
        <w:numPr>
          <w:ilvl w:val="0"/>
          <w:numId w:val="29"/>
        </w:numPr>
        <w:spacing w:before="200"/>
        <w:contextualSpacing/>
      </w:pPr>
      <w:r w:rsidRPr="00D15D1A">
        <w:t>A report prepared by KiwiNet outlining the outcomes for the Foundation to consider, either once projects are completed, or after 1 year, whichever comes first.</w:t>
      </w:r>
    </w:p>
    <w:p w14:paraId="7CC6BF2D" w14:textId="77777777" w:rsidR="00A170C4" w:rsidRPr="00D15D1A" w:rsidRDefault="00A170C4" w:rsidP="00A170C4">
      <w:pPr>
        <w:spacing w:before="200"/>
        <w:contextualSpacing/>
      </w:pPr>
    </w:p>
    <w:p w14:paraId="6FA10A65" w14:textId="77777777" w:rsidR="00A170C4" w:rsidRPr="00D15D1A" w:rsidRDefault="00A170C4" w:rsidP="00A170C4">
      <w:pPr>
        <w:pBdr>
          <w:top w:val="single" w:sz="8" w:space="1" w:color="95C12A"/>
          <w:bottom w:val="single" w:sz="12" w:space="1" w:color="95C12A"/>
        </w:pBdr>
        <w:spacing w:before="200"/>
        <w:outlineLvl w:val="1"/>
        <w:rPr>
          <w:rFonts w:ascii="Century Gothic" w:eastAsia="Times New Roman" w:hAnsi="Century Gothic"/>
          <w:b/>
          <w:caps/>
          <w:color w:val="333333"/>
          <w:szCs w:val="20"/>
          <w:lang w:bidi="en-US"/>
        </w:rPr>
      </w:pPr>
      <w:r w:rsidRPr="00D15D1A">
        <w:rPr>
          <w:rFonts w:ascii="Century Gothic" w:eastAsia="Times New Roman" w:hAnsi="Century Gothic"/>
          <w:b/>
          <w:caps/>
          <w:color w:val="333333"/>
          <w:szCs w:val="20"/>
          <w:lang w:bidi="en-US"/>
        </w:rPr>
        <w:t>Eligibility Criteria</w:t>
      </w:r>
    </w:p>
    <w:p w14:paraId="1018B802" w14:textId="77777777" w:rsidR="00A170C4" w:rsidRPr="00D15D1A" w:rsidRDefault="00A170C4" w:rsidP="00A170C4">
      <w:pPr>
        <w:numPr>
          <w:ilvl w:val="0"/>
          <w:numId w:val="29"/>
        </w:numPr>
        <w:spacing w:before="200"/>
        <w:contextualSpacing/>
      </w:pPr>
      <w:r w:rsidRPr="00D15D1A">
        <w:rPr>
          <w:b/>
        </w:rPr>
        <w:t xml:space="preserve">Eligible applicants – </w:t>
      </w:r>
      <w:r w:rsidRPr="00D15D1A">
        <w:t xml:space="preserve">The fund is targeted at scientists within publicly funded research organisations such as Universities, Crown Research Institutes, Crown Entities and not for profit research facilities. Funding will not be paid to individuals. Scientists must be nominated by an organisation who will be the </w:t>
      </w:r>
      <w:r w:rsidRPr="00D15D1A">
        <w:rPr>
          <w:lang w:val="en-GB"/>
        </w:rPr>
        <w:t xml:space="preserve">contracting party for this funding, normally a research or commercialisation office. </w:t>
      </w:r>
    </w:p>
    <w:p w14:paraId="1F57ED2F" w14:textId="77777777" w:rsidR="00A170C4" w:rsidRPr="00D15D1A" w:rsidRDefault="00A170C4" w:rsidP="00A170C4">
      <w:pPr>
        <w:numPr>
          <w:ilvl w:val="0"/>
          <w:numId w:val="29"/>
        </w:numPr>
        <w:spacing w:before="200"/>
        <w:contextualSpacing/>
      </w:pPr>
      <w:r w:rsidRPr="00D15D1A">
        <w:rPr>
          <w:b/>
        </w:rPr>
        <w:t>Eligible expenses</w:t>
      </w:r>
      <w:r w:rsidRPr="00D15D1A">
        <w:t xml:space="preserve"> – Prototype development expenses such as equipment, materials, consumables, consultants and temporary staff/students recruited specifically for the project. Co-investment from sources such as business, PreSeed funding or the research organisations is encouraged to increase the scale of a project. However, the funding is intended to be an enabler, not just a small financial contribution to a large project that was already planned. </w:t>
      </w:r>
    </w:p>
    <w:p w14:paraId="0B32F05B" w14:textId="77777777" w:rsidR="00A170C4" w:rsidRPr="00D15D1A" w:rsidRDefault="00A170C4" w:rsidP="00A170C4">
      <w:pPr>
        <w:numPr>
          <w:ilvl w:val="0"/>
          <w:numId w:val="29"/>
        </w:numPr>
        <w:spacing w:before="200"/>
        <w:contextualSpacing/>
      </w:pPr>
      <w:r w:rsidRPr="00D15D1A">
        <w:rPr>
          <w:b/>
        </w:rPr>
        <w:t>Non-eligible expenses</w:t>
      </w:r>
      <w:r w:rsidRPr="00D15D1A">
        <w:t xml:space="preserve"> – The funding is not intended to be used to offset fixed staff costs and overheads that the organisation would have incurred anyway if the project did not proceed. Nor is the funding intended for IP protection, academic conference attendance or clinical trials. </w:t>
      </w:r>
      <w:r w:rsidRPr="00FE6EB7">
        <w:t xml:space="preserve">It is expected that such costs </w:t>
      </w:r>
      <w:r>
        <w:t>are already</w:t>
      </w:r>
      <w:r w:rsidRPr="00FE6EB7">
        <w:t xml:space="preserve"> covered from other funding sources such as the research grants, PreSeed Accelerator Funding or the research organisation’s own funds.</w:t>
      </w:r>
      <w:r>
        <w:t xml:space="preserve"> </w:t>
      </w:r>
      <w:r w:rsidRPr="00D15D1A">
        <w:t>Any exceptions to these criteria would have to be justified prior to a funding decision being made.</w:t>
      </w:r>
    </w:p>
    <w:p w14:paraId="3C3B8317" w14:textId="77777777" w:rsidR="00A170C4" w:rsidRDefault="00A170C4" w:rsidP="00A170C4">
      <w:pPr>
        <w:numPr>
          <w:ilvl w:val="0"/>
          <w:numId w:val="29"/>
        </w:numPr>
        <w:spacing w:before="200"/>
        <w:contextualSpacing/>
      </w:pPr>
      <w:r w:rsidRPr="00D15D1A">
        <w:rPr>
          <w:b/>
        </w:rPr>
        <w:t>Intellectual property</w:t>
      </w:r>
      <w:r w:rsidRPr="00D15D1A">
        <w:t xml:space="preserve"> and IP ownership rights are not affected by this funding. KiwiNet takes no ownership of any technology developed using this funding. The fund is targeted primarily at employees of research organisations and therefore it is likely that the research organisation will own any new IP developed. In any case, it is the responsibility of the scientist and their nominated organisation to agree, prior to the project commencing, who will own rights to any new IP created. </w:t>
      </w:r>
    </w:p>
    <w:p w14:paraId="5220CD64" w14:textId="77777777" w:rsidR="00A170C4" w:rsidRPr="00D15D1A" w:rsidRDefault="00A170C4" w:rsidP="00A170C4">
      <w:pPr>
        <w:spacing w:before="200"/>
        <w:ind w:left="720"/>
        <w:contextualSpacing/>
      </w:pPr>
    </w:p>
    <w:p w14:paraId="4F744C78" w14:textId="77777777" w:rsidR="00A170C4" w:rsidRPr="00D15D1A" w:rsidRDefault="00A170C4" w:rsidP="00A170C4">
      <w:pPr>
        <w:pBdr>
          <w:bottom w:val="single" w:sz="8" w:space="1" w:color="95C12A"/>
        </w:pBdr>
        <w:spacing w:before="200"/>
        <w:outlineLvl w:val="2"/>
        <w:rPr>
          <w:rFonts w:ascii="Century Gothic" w:eastAsia="Times New Roman" w:hAnsi="Century Gothic"/>
          <w:b/>
          <w:color w:val="333333"/>
          <w:szCs w:val="20"/>
          <w:lang w:bidi="en-US"/>
        </w:rPr>
      </w:pPr>
      <w:r w:rsidRPr="00D15D1A">
        <w:rPr>
          <w:rFonts w:ascii="Century Gothic" w:eastAsia="Times New Roman" w:hAnsi="Century Gothic"/>
          <w:b/>
          <w:color w:val="333333"/>
          <w:szCs w:val="20"/>
          <w:lang w:bidi="en-US"/>
        </w:rPr>
        <w:t>Process</w:t>
      </w:r>
    </w:p>
    <w:p w14:paraId="3BA67AF3" w14:textId="77777777" w:rsidR="00A170C4" w:rsidRPr="00D15D1A" w:rsidRDefault="00A170C4" w:rsidP="00A170C4">
      <w:pPr>
        <w:numPr>
          <w:ilvl w:val="0"/>
          <w:numId w:val="29"/>
        </w:numPr>
        <w:spacing w:before="200"/>
        <w:contextualSpacing/>
        <w:rPr>
          <w:rFonts w:eastAsia="Times New Roman"/>
          <w:szCs w:val="20"/>
          <w:lang w:val="en-AU"/>
        </w:rPr>
      </w:pPr>
      <w:r w:rsidRPr="00D15D1A">
        <w:rPr>
          <w:rFonts w:eastAsia="Times New Roman"/>
          <w:b/>
          <w:szCs w:val="20"/>
          <w:lang w:val="en-AU"/>
        </w:rPr>
        <w:t>Grant allocation decision making</w:t>
      </w:r>
      <w:r w:rsidRPr="00D15D1A">
        <w:rPr>
          <w:rFonts w:eastAsia="Times New Roman"/>
          <w:szCs w:val="20"/>
          <w:lang w:val="en-AU"/>
        </w:rPr>
        <w:t xml:space="preserve"> – Final decision making on allocations will be entirely controlled by the KiwiNet Investment Committee. The Foundation does not influence decision making on specific projects. </w:t>
      </w:r>
    </w:p>
    <w:p w14:paraId="7CC79091" w14:textId="77777777" w:rsidR="00A170C4" w:rsidRPr="00D15D1A" w:rsidRDefault="00A170C4" w:rsidP="00A170C4">
      <w:pPr>
        <w:numPr>
          <w:ilvl w:val="0"/>
          <w:numId w:val="29"/>
        </w:numPr>
        <w:spacing w:before="200"/>
        <w:contextualSpacing/>
        <w:rPr>
          <w:rFonts w:eastAsia="Times New Roman"/>
          <w:szCs w:val="20"/>
          <w:lang w:val="en-AU"/>
        </w:rPr>
      </w:pPr>
      <w:r w:rsidRPr="00D15D1A">
        <w:rPr>
          <w:rFonts w:eastAsia="Times New Roman"/>
          <w:b/>
          <w:szCs w:val="20"/>
          <w:lang w:val="en-AU"/>
        </w:rPr>
        <w:t>Time period</w:t>
      </w:r>
      <w:r w:rsidRPr="00D15D1A">
        <w:rPr>
          <w:rFonts w:eastAsia="Times New Roman"/>
          <w:szCs w:val="20"/>
          <w:lang w:val="en-AU"/>
        </w:rPr>
        <w:t xml:space="preserve"> – Projects must be completed within 6 months from the date that they are approved.</w:t>
      </w:r>
    </w:p>
    <w:p w14:paraId="0F021825" w14:textId="1D8A8DA0" w:rsidR="00A170C4" w:rsidRPr="00D15D1A" w:rsidRDefault="00A170C4" w:rsidP="00A170C4">
      <w:pPr>
        <w:numPr>
          <w:ilvl w:val="0"/>
          <w:numId w:val="29"/>
        </w:numPr>
        <w:spacing w:before="200"/>
        <w:contextualSpacing/>
        <w:rPr>
          <w:rFonts w:eastAsia="Times New Roman"/>
          <w:szCs w:val="20"/>
          <w:lang w:val="en-AU"/>
        </w:rPr>
      </w:pPr>
      <w:r w:rsidRPr="00D15D1A">
        <w:rPr>
          <w:rFonts w:eastAsia="Times New Roman"/>
          <w:b/>
          <w:szCs w:val="20"/>
          <w:lang w:val="en-AU"/>
        </w:rPr>
        <w:t xml:space="preserve">Promotion </w:t>
      </w:r>
      <w:r w:rsidRPr="00D15D1A">
        <w:rPr>
          <w:rFonts w:eastAsia="Times New Roman"/>
          <w:szCs w:val="20"/>
          <w:lang w:val="en-AU"/>
        </w:rPr>
        <w:t>– It is not anticipated that the fund will be advertised widely. This is to avoid oversubscription. KiwiNet will use its networks to invite all unive</w:t>
      </w:r>
      <w:r w:rsidR="004E1DE3">
        <w:rPr>
          <w:rFonts w:eastAsia="Times New Roman"/>
          <w:szCs w:val="20"/>
          <w:lang w:val="en-AU"/>
        </w:rPr>
        <w:t>rsities and CRIs to nominate</w:t>
      </w:r>
      <w:r w:rsidRPr="00D15D1A">
        <w:rPr>
          <w:rFonts w:eastAsia="Times New Roman"/>
          <w:szCs w:val="20"/>
          <w:lang w:val="en-AU"/>
        </w:rPr>
        <w:t xml:space="preserve"> candidates.</w:t>
      </w:r>
    </w:p>
    <w:p w14:paraId="5E64F485" w14:textId="77777777" w:rsidR="00A170C4" w:rsidRPr="00D15D1A" w:rsidRDefault="00A170C4" w:rsidP="00A170C4">
      <w:pPr>
        <w:numPr>
          <w:ilvl w:val="0"/>
          <w:numId w:val="29"/>
        </w:numPr>
        <w:spacing w:before="200"/>
        <w:contextualSpacing/>
        <w:rPr>
          <w:rFonts w:eastAsia="Times New Roman"/>
          <w:b/>
          <w:szCs w:val="20"/>
          <w:lang w:val="en-AU"/>
        </w:rPr>
      </w:pPr>
      <w:r w:rsidRPr="00D15D1A">
        <w:rPr>
          <w:rFonts w:eastAsia="Times New Roman"/>
          <w:b/>
          <w:szCs w:val="20"/>
          <w:lang w:val="en-AU"/>
        </w:rPr>
        <w:t>Application process</w:t>
      </w:r>
    </w:p>
    <w:p w14:paraId="62056B2E" w14:textId="1448DA0D" w:rsidR="00A170C4" w:rsidRPr="00D15D1A" w:rsidRDefault="00696BA7" w:rsidP="00D5441A">
      <w:pPr>
        <w:numPr>
          <w:ilvl w:val="1"/>
          <w:numId w:val="29"/>
        </w:numPr>
        <w:spacing w:before="200"/>
        <w:contextualSpacing/>
        <w:rPr>
          <w:rFonts w:eastAsia="Times New Roman"/>
          <w:szCs w:val="20"/>
          <w:lang w:val="en-AU"/>
        </w:rPr>
      </w:pPr>
      <w:r>
        <w:rPr>
          <w:rFonts w:eastAsia="Times New Roman"/>
          <w:szCs w:val="20"/>
          <w:lang w:val="en-AU"/>
        </w:rPr>
        <w:t>Nominators must</w:t>
      </w:r>
      <w:r w:rsidR="00A170C4" w:rsidRPr="00D15D1A">
        <w:rPr>
          <w:rFonts w:eastAsia="Times New Roman"/>
          <w:szCs w:val="20"/>
          <w:lang w:val="en-AU"/>
        </w:rPr>
        <w:t xml:space="preserve"> submit a </w:t>
      </w:r>
      <w:proofErr w:type="gramStart"/>
      <w:r w:rsidR="00A170C4" w:rsidRPr="00D15D1A">
        <w:rPr>
          <w:rFonts w:eastAsia="Times New Roman"/>
          <w:szCs w:val="20"/>
          <w:lang w:val="en-AU"/>
        </w:rPr>
        <w:t>1-2 page</w:t>
      </w:r>
      <w:proofErr w:type="gramEnd"/>
      <w:r w:rsidR="00A170C4" w:rsidRPr="00D15D1A">
        <w:rPr>
          <w:rFonts w:eastAsia="Times New Roman"/>
          <w:szCs w:val="20"/>
          <w:lang w:val="en-AU"/>
        </w:rPr>
        <w:t xml:space="preserve"> overview of the project using this template. All nominations must be supported by a research office or tech transfer office at a public research organisation.</w:t>
      </w:r>
    </w:p>
    <w:p w14:paraId="04EDADE3" w14:textId="77777777"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 xml:space="preserve">KiwiNet will notify the relevant research organisation when an application is received. </w:t>
      </w:r>
    </w:p>
    <w:p w14:paraId="2D349FB4" w14:textId="77777777"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KiwiNet management will work with a subset of committee members to prepare a short list of applications based on the evaluation criteria.</w:t>
      </w:r>
    </w:p>
    <w:p w14:paraId="56DF85BF" w14:textId="77777777"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Short listed researchers must present the project at a KiwiNet Investment Committee meeting which will make the final funding decision. Ideally, the industry partner will present alongside the researcher, either in person or over the phone.</w:t>
      </w:r>
    </w:p>
    <w:p w14:paraId="581AC38E" w14:textId="3872D53C"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 xml:space="preserve">Researchers will be notified if they are successful within </w:t>
      </w:r>
      <w:r w:rsidR="004E1DE3">
        <w:rPr>
          <w:rFonts w:eastAsia="Times New Roman"/>
          <w:szCs w:val="20"/>
          <w:lang w:val="en-AU"/>
        </w:rPr>
        <w:t>24 hours</w:t>
      </w:r>
      <w:r w:rsidR="00337317">
        <w:rPr>
          <w:rFonts w:eastAsia="Times New Roman"/>
          <w:szCs w:val="20"/>
          <w:lang w:val="en-AU"/>
        </w:rPr>
        <w:t xml:space="preserve"> </w:t>
      </w:r>
      <w:r w:rsidRPr="00D15D1A">
        <w:rPr>
          <w:rFonts w:eastAsia="Times New Roman"/>
          <w:szCs w:val="20"/>
          <w:lang w:val="en-AU"/>
        </w:rPr>
        <w:t xml:space="preserve">and should receive written confirmation within 1 week. </w:t>
      </w:r>
    </w:p>
    <w:p w14:paraId="15CD1041" w14:textId="77777777"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KiwiNet will contract directly with the public research organisation.</w:t>
      </w:r>
    </w:p>
    <w:p w14:paraId="76F55624" w14:textId="77777777" w:rsidR="00A170C4" w:rsidRPr="00D15D1A"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Research organisations invoice at the end of the project with a summary of expenses.</w:t>
      </w:r>
    </w:p>
    <w:p w14:paraId="3CF69CB0" w14:textId="77777777" w:rsidR="00A170C4" w:rsidRDefault="00A170C4" w:rsidP="00A170C4">
      <w:pPr>
        <w:numPr>
          <w:ilvl w:val="1"/>
          <w:numId w:val="29"/>
        </w:numPr>
        <w:spacing w:before="200"/>
        <w:contextualSpacing/>
        <w:rPr>
          <w:rFonts w:eastAsia="Times New Roman"/>
          <w:szCs w:val="20"/>
          <w:lang w:val="en-AU"/>
        </w:rPr>
      </w:pPr>
      <w:r w:rsidRPr="00D15D1A">
        <w:rPr>
          <w:rFonts w:eastAsia="Times New Roman"/>
          <w:szCs w:val="20"/>
          <w:lang w:val="en-AU"/>
        </w:rPr>
        <w:t xml:space="preserve">Invoices must be accompanied by a short outcomes report (1 page or more). </w:t>
      </w:r>
    </w:p>
    <w:p w14:paraId="3A6EF259" w14:textId="7752606F" w:rsidR="003D3456" w:rsidRPr="00045141" w:rsidRDefault="003D3456" w:rsidP="00045141">
      <w:pPr>
        <w:numPr>
          <w:ilvl w:val="1"/>
          <w:numId w:val="29"/>
        </w:numPr>
        <w:spacing w:before="200"/>
        <w:contextualSpacing/>
        <w:rPr>
          <w:lang w:val="en-AU"/>
        </w:rPr>
      </w:pPr>
      <w:r>
        <w:rPr>
          <w:lang w:val="en-AU"/>
        </w:rPr>
        <w:t>After project completion, the applicant is to do a short presentation to the KiwiNet Investment Committee describing the main project outcomes. This pres</w:t>
      </w:r>
      <w:r w:rsidR="00045141">
        <w:rPr>
          <w:lang w:val="en-AU"/>
        </w:rPr>
        <w:t xml:space="preserve">entation can be done in person </w:t>
      </w:r>
      <w:r>
        <w:rPr>
          <w:lang w:val="en-AU"/>
        </w:rPr>
        <w:t>or via teleconference.</w:t>
      </w:r>
      <w:r w:rsidR="00045141">
        <w:rPr>
          <w:lang w:val="en-AU"/>
        </w:rPr>
        <w:t xml:space="preserve"> This will </w:t>
      </w:r>
      <w:r w:rsidR="00045141" w:rsidRPr="003C6E69">
        <w:rPr>
          <w:lang w:val="en-AU"/>
        </w:rPr>
        <w:t>enable the committee to track the impact of the fund overall and get feedback from the participants on how it could be improved.</w:t>
      </w:r>
    </w:p>
    <w:p w14:paraId="5BE5DE48" w14:textId="0279C825" w:rsidR="00A170C4" w:rsidRPr="00D15D1A" w:rsidRDefault="00A170C4" w:rsidP="00A170C4">
      <w:pPr>
        <w:numPr>
          <w:ilvl w:val="0"/>
          <w:numId w:val="29"/>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Publicity</w:t>
      </w:r>
      <w:r w:rsidRPr="00D15D1A">
        <w:rPr>
          <w:rFonts w:eastAsia="Times New Roman"/>
          <w:szCs w:val="20"/>
          <w:lang w:val="en-AU"/>
        </w:rPr>
        <w:t xml:space="preserve"> – KiwiNet reser</w:t>
      </w:r>
      <w:r w:rsidR="004E1DE3">
        <w:rPr>
          <w:rFonts w:eastAsia="Times New Roman"/>
          <w:szCs w:val="20"/>
          <w:lang w:val="en-AU"/>
        </w:rPr>
        <w:t xml:space="preserve">ves the right to </w:t>
      </w:r>
      <w:r w:rsidR="00705064">
        <w:rPr>
          <w:rFonts w:eastAsia="Times New Roman"/>
          <w:szCs w:val="20"/>
          <w:lang w:val="en-AU"/>
        </w:rPr>
        <w:t>undertake publicity with successful applicants</w:t>
      </w:r>
      <w:r w:rsidR="00337317">
        <w:rPr>
          <w:rFonts w:eastAsia="Times New Roman"/>
          <w:szCs w:val="20"/>
          <w:lang w:val="en-AU"/>
        </w:rPr>
        <w:t>.</w:t>
      </w:r>
    </w:p>
    <w:p w14:paraId="3AA59CA6" w14:textId="77777777" w:rsidR="003D3456" w:rsidRDefault="003D3456">
      <w:pPr>
        <w:spacing w:after="0" w:line="240" w:lineRule="auto"/>
        <w:rPr>
          <w:rFonts w:ascii="Century Gothic" w:eastAsia="Times New Roman" w:hAnsi="Century Gothic"/>
          <w:b/>
          <w:color w:val="333333"/>
          <w:szCs w:val="20"/>
          <w:lang w:bidi="en-US"/>
        </w:rPr>
      </w:pPr>
      <w:r>
        <w:rPr>
          <w:rFonts w:ascii="Century Gothic" w:eastAsia="Times New Roman" w:hAnsi="Century Gothic"/>
          <w:b/>
          <w:color w:val="333333"/>
          <w:szCs w:val="20"/>
          <w:lang w:bidi="en-US"/>
        </w:rPr>
        <w:br w:type="page"/>
      </w:r>
    </w:p>
    <w:p w14:paraId="1C8D61E6" w14:textId="47FFC7ED" w:rsidR="00A170C4" w:rsidRPr="00D15D1A" w:rsidRDefault="00A170C4" w:rsidP="00A170C4">
      <w:pPr>
        <w:pBdr>
          <w:bottom w:val="single" w:sz="8" w:space="1" w:color="95C12A"/>
        </w:pBdr>
        <w:spacing w:before="200"/>
        <w:outlineLvl w:val="2"/>
        <w:rPr>
          <w:rFonts w:ascii="Century Gothic" w:eastAsia="Times New Roman" w:hAnsi="Century Gothic"/>
          <w:b/>
          <w:color w:val="333333"/>
          <w:szCs w:val="20"/>
          <w:lang w:bidi="en-US"/>
        </w:rPr>
      </w:pPr>
      <w:r w:rsidRPr="00D15D1A">
        <w:rPr>
          <w:rFonts w:ascii="Century Gothic" w:eastAsia="Times New Roman" w:hAnsi="Century Gothic"/>
          <w:b/>
          <w:color w:val="333333"/>
          <w:szCs w:val="20"/>
          <w:lang w:bidi="en-US"/>
        </w:rPr>
        <w:t>Evaluation criteria</w:t>
      </w:r>
    </w:p>
    <w:p w14:paraId="76F1840D" w14:textId="77777777" w:rsidR="00A170C4" w:rsidRPr="00D15D1A" w:rsidRDefault="00A170C4" w:rsidP="00A170C4">
      <w:pPr>
        <w:spacing w:before="200"/>
        <w:contextualSpacing/>
      </w:pPr>
      <w:r w:rsidRPr="00D15D1A">
        <w:t>Applications will be assessed against the following criteria:</w:t>
      </w:r>
    </w:p>
    <w:p w14:paraId="2A63DC36" w14:textId="77777777" w:rsidR="00A170C4" w:rsidRPr="00D15D1A" w:rsidRDefault="00A170C4" w:rsidP="00A170C4">
      <w:pPr>
        <w:spacing w:before="200"/>
        <w:contextualSpacing/>
      </w:pPr>
    </w:p>
    <w:p w14:paraId="5403D643" w14:textId="77777777" w:rsidR="00A170C4" w:rsidRPr="00D15D1A" w:rsidRDefault="00A170C4" w:rsidP="00A170C4">
      <w:pPr>
        <w:spacing w:before="200"/>
      </w:pPr>
      <w:r w:rsidRPr="00D15D1A">
        <w:t>Eligibility &amp; Additionality</w:t>
      </w:r>
    </w:p>
    <w:p w14:paraId="323FAF98" w14:textId="77777777"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Based in a NZ PRO</w:t>
      </w:r>
      <w:r w:rsidRPr="00D15D1A">
        <w:rPr>
          <w:rFonts w:eastAsia="Times New Roman"/>
          <w:szCs w:val="20"/>
          <w:lang w:val="en-AU"/>
        </w:rPr>
        <w:t xml:space="preserve"> - confirmation that the scientist is currently working within a NZ Public Research Organisation (PRO) and will remain so for the duration of the project.</w:t>
      </w:r>
    </w:p>
    <w:p w14:paraId="5040193C" w14:textId="77777777"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Early career researcher</w:t>
      </w:r>
      <w:r w:rsidRPr="00D15D1A">
        <w:rPr>
          <w:rFonts w:eastAsia="Times New Roman"/>
          <w:szCs w:val="20"/>
          <w:lang w:val="en-AU"/>
        </w:rPr>
        <w:t xml:space="preserve"> - evidence that the scientist is at an early stage of their research career.</w:t>
      </w:r>
    </w:p>
    <w:p w14:paraId="4614E36B" w14:textId="4DDC1945"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Enthusias</w:t>
      </w:r>
      <w:r w:rsidR="00E25575">
        <w:rPr>
          <w:rFonts w:eastAsia="Times New Roman"/>
          <w:b/>
          <w:szCs w:val="20"/>
          <w:lang w:val="en-AU"/>
        </w:rPr>
        <w:t>m for commercialisation</w:t>
      </w:r>
      <w:r w:rsidRPr="00D15D1A">
        <w:rPr>
          <w:rFonts w:eastAsia="Times New Roman"/>
          <w:szCs w:val="20"/>
          <w:lang w:val="en-AU"/>
        </w:rPr>
        <w:t xml:space="preserve"> – evidence that the scientist is enthusiastic to see their science being applied and willingness to work with industry and commercial mentors.</w:t>
      </w:r>
    </w:p>
    <w:p w14:paraId="2A656ACC" w14:textId="77777777"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Unlocking potential</w:t>
      </w:r>
      <w:r w:rsidRPr="00D15D1A">
        <w:rPr>
          <w:rFonts w:eastAsia="Times New Roman"/>
          <w:szCs w:val="20"/>
          <w:lang w:val="en-AU"/>
        </w:rPr>
        <w:t xml:space="preserve"> - indication that the funding, if awarded, would represent a </w:t>
      </w:r>
      <w:r>
        <w:rPr>
          <w:rFonts w:eastAsia="Times New Roman"/>
          <w:szCs w:val="20"/>
        </w:rPr>
        <w:t>potential</w:t>
      </w:r>
      <w:r>
        <w:rPr>
          <w:rFonts w:eastAsia="Times New Roman"/>
          <w:szCs w:val="20"/>
          <w:lang w:val="en-AU"/>
        </w:rPr>
        <w:t xml:space="preserve"> </w:t>
      </w:r>
      <w:r w:rsidRPr="00D15D1A">
        <w:rPr>
          <w:rFonts w:eastAsia="Times New Roman"/>
          <w:szCs w:val="20"/>
          <w:lang w:val="en-AU"/>
        </w:rPr>
        <w:t>step-change for the scientist's career.</w:t>
      </w:r>
    </w:p>
    <w:p w14:paraId="0FBECF4E" w14:textId="77777777" w:rsidR="00A170C4" w:rsidRPr="00D15D1A" w:rsidRDefault="00A170C4" w:rsidP="00A170C4">
      <w:pPr>
        <w:spacing w:before="200"/>
      </w:pPr>
      <w:r w:rsidRPr="00D15D1A">
        <w:t>Viability &amp; Plan</w:t>
      </w:r>
    </w:p>
    <w:p w14:paraId="2623A9D8" w14:textId="77777777"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Market driven hypothesis</w:t>
      </w:r>
      <w:r w:rsidRPr="00D15D1A">
        <w:rPr>
          <w:rFonts w:eastAsia="Times New Roman"/>
          <w:szCs w:val="20"/>
          <w:lang w:val="en-AU"/>
        </w:rPr>
        <w:t xml:space="preserve"> – evidence that the project is seeking to meaningfully address a market problem which is worth solving</w:t>
      </w:r>
    </w:p>
    <w:p w14:paraId="41379A63" w14:textId="3D462BB6"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 xml:space="preserve">Commercial relationships </w:t>
      </w:r>
      <w:r w:rsidR="000E610F">
        <w:rPr>
          <w:rFonts w:eastAsia="Times New Roman"/>
          <w:szCs w:val="20"/>
          <w:lang w:val="en-AU"/>
        </w:rPr>
        <w:t>– indication that</w:t>
      </w:r>
      <w:r w:rsidRPr="00D15D1A">
        <w:rPr>
          <w:rFonts w:eastAsia="Times New Roman"/>
          <w:szCs w:val="20"/>
          <w:lang w:val="en-AU"/>
        </w:rPr>
        <w:t xml:space="preserve"> commercial</w:t>
      </w:r>
      <w:r w:rsidR="000E610F">
        <w:rPr>
          <w:rFonts w:eastAsia="Times New Roman"/>
          <w:szCs w:val="20"/>
          <w:lang w:val="en-AU"/>
        </w:rPr>
        <w:t xml:space="preserve"> input will be available to shape</w:t>
      </w:r>
      <w:r w:rsidRPr="00D15D1A">
        <w:rPr>
          <w:rFonts w:eastAsia="Times New Roman"/>
          <w:szCs w:val="20"/>
          <w:lang w:val="en-AU"/>
        </w:rPr>
        <w:t xml:space="preserve"> and support the project, with potential for the scientist to grow longer-term commercial relationships and understanding of business needs.</w:t>
      </w:r>
    </w:p>
    <w:p w14:paraId="0D2A966B" w14:textId="7F26A344"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Value for money</w:t>
      </w:r>
      <w:r w:rsidRPr="00D15D1A">
        <w:rPr>
          <w:rFonts w:eastAsia="Times New Roman"/>
          <w:szCs w:val="20"/>
          <w:lang w:val="en-AU"/>
        </w:rPr>
        <w:t xml:space="preserve"> - indication that the funding will produce a </w:t>
      </w:r>
      <w:r w:rsidR="000E610F">
        <w:rPr>
          <w:rFonts w:eastAsia="Times New Roman"/>
          <w:szCs w:val="20"/>
          <w:lang w:val="en-AU"/>
        </w:rPr>
        <w:t>working prototype or completed</w:t>
      </w:r>
      <w:r w:rsidRPr="00D15D1A">
        <w:rPr>
          <w:rFonts w:eastAsia="Times New Roman"/>
          <w:szCs w:val="20"/>
          <w:lang w:val="en-AU"/>
        </w:rPr>
        <w:t xml:space="preserve"> proof of concept within 6 months AND using 'eligible expenses'</w:t>
      </w:r>
    </w:p>
    <w:p w14:paraId="35D9412B" w14:textId="14EA4002" w:rsidR="00A170C4" w:rsidRPr="00D15D1A"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 xml:space="preserve">Plan for success </w:t>
      </w:r>
      <w:r w:rsidRPr="00D15D1A">
        <w:rPr>
          <w:rFonts w:eastAsia="Times New Roman"/>
          <w:szCs w:val="20"/>
          <w:lang w:val="en-AU"/>
        </w:rPr>
        <w:t xml:space="preserve">– evidence that </w:t>
      </w:r>
      <w:r w:rsidR="000E610F">
        <w:rPr>
          <w:rFonts w:eastAsia="Times New Roman"/>
          <w:szCs w:val="20"/>
          <w:lang w:val="en-AU"/>
        </w:rPr>
        <w:t>the funding would better position the technology for further</w:t>
      </w:r>
      <w:r w:rsidRPr="00D15D1A">
        <w:rPr>
          <w:rFonts w:eastAsia="Times New Roman"/>
          <w:szCs w:val="20"/>
          <w:lang w:val="en-AU"/>
        </w:rPr>
        <w:t xml:space="preserve"> investment </w:t>
      </w:r>
      <w:r w:rsidR="000E610F">
        <w:rPr>
          <w:rFonts w:eastAsia="Times New Roman"/>
          <w:szCs w:val="20"/>
          <w:lang w:val="en-AU"/>
        </w:rPr>
        <w:t>or funding from other sources</w:t>
      </w:r>
      <w:r w:rsidRPr="00D15D1A">
        <w:rPr>
          <w:rFonts w:eastAsia="Times New Roman"/>
          <w:szCs w:val="20"/>
          <w:lang w:val="en-AU"/>
        </w:rPr>
        <w:t>.</w:t>
      </w:r>
    </w:p>
    <w:p w14:paraId="733B1FB4" w14:textId="77777777" w:rsidR="003D7684" w:rsidRDefault="003D7684" w:rsidP="00A170C4">
      <w:pPr>
        <w:spacing w:before="200"/>
      </w:pPr>
    </w:p>
    <w:p w14:paraId="6AA5CE3C" w14:textId="77777777" w:rsidR="00A170C4" w:rsidRPr="00D15D1A" w:rsidRDefault="00A170C4" w:rsidP="00A170C4">
      <w:pPr>
        <w:spacing w:before="200"/>
      </w:pPr>
      <w:r w:rsidRPr="00D15D1A">
        <w:t>Impact &amp; Outcomes</w:t>
      </w:r>
    </w:p>
    <w:p w14:paraId="75E5B5CD" w14:textId="77777777" w:rsidR="00A170C4" w:rsidRDefault="00A170C4" w:rsidP="00A170C4">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 xml:space="preserve">Capability development </w:t>
      </w:r>
      <w:r w:rsidRPr="00D15D1A">
        <w:rPr>
          <w:rFonts w:eastAsia="Times New Roman"/>
          <w:szCs w:val="20"/>
          <w:lang w:val="en-AU"/>
        </w:rPr>
        <w:t>- indication that the project would increase the commercialisation capability of the scientist and research organisation.</w:t>
      </w:r>
    </w:p>
    <w:p w14:paraId="28D23197" w14:textId="77777777" w:rsidR="007F4A13" w:rsidRPr="00D15D1A" w:rsidRDefault="007F4A13" w:rsidP="007F4A13">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eastAsia="Times New Roman"/>
          <w:b/>
          <w:szCs w:val="20"/>
          <w:lang w:val="en-AU"/>
        </w:rPr>
        <w:t xml:space="preserve">Benefit to New Zealand – </w:t>
      </w:r>
      <w:r w:rsidRPr="00D15D1A">
        <w:rPr>
          <w:rFonts w:eastAsia="Times New Roman"/>
          <w:szCs w:val="20"/>
          <w:lang w:val="en-AU"/>
        </w:rPr>
        <w:t>evidence that supporting this project will drive innovation and innovative capability in New Zealand that will create the jobs of the future and economic growth.</w:t>
      </w:r>
    </w:p>
    <w:p w14:paraId="361BE27E" w14:textId="22C52980" w:rsidR="007F4A13" w:rsidRPr="00D15D1A" w:rsidRDefault="007F4A13" w:rsidP="007F4A13">
      <w:pPr>
        <w:numPr>
          <w:ilvl w:val="0"/>
          <w:numId w:val="37"/>
        </w:numPr>
        <w:overflowPunct w:val="0"/>
        <w:autoSpaceDE w:val="0"/>
        <w:autoSpaceDN w:val="0"/>
        <w:adjustRightInd w:val="0"/>
        <w:spacing w:after="0" w:line="240" w:lineRule="auto"/>
        <w:textAlignment w:val="baseline"/>
        <w:rPr>
          <w:rFonts w:eastAsia="Times New Roman"/>
          <w:szCs w:val="20"/>
          <w:lang w:val="en-AU"/>
        </w:rPr>
      </w:pPr>
      <w:r w:rsidRPr="00D15D1A">
        <w:rPr>
          <w:rFonts w:cs="Calibri"/>
          <w:b/>
          <w:sz w:val="32"/>
        </w:rPr>
        <w:br w:type="page"/>
      </w:r>
    </w:p>
    <w:p w14:paraId="127585DE" w14:textId="7CD2E037" w:rsidR="0003591A" w:rsidRPr="0003591A" w:rsidRDefault="0003591A" w:rsidP="00D37E4B">
      <w:pPr>
        <w:spacing w:after="0" w:line="240" w:lineRule="auto"/>
        <w:jc w:val="center"/>
        <w:textAlignment w:val="baseline"/>
        <w:rPr>
          <w:rFonts w:ascii="Segoe UI" w:eastAsia="Times New Roman" w:hAnsi="Segoe UI" w:cs="Segoe UI"/>
          <w:sz w:val="18"/>
          <w:szCs w:val="18"/>
          <w:lang w:eastAsia="en-NZ"/>
        </w:rPr>
      </w:pPr>
      <w:r w:rsidRPr="0003591A">
        <w:rPr>
          <w:rFonts w:eastAsia="Times New Roman" w:cs="Calibri"/>
          <w:b/>
          <w:bCs/>
          <w:sz w:val="32"/>
          <w:szCs w:val="32"/>
          <w:lang w:eastAsia="en-NZ"/>
        </w:rPr>
        <w:t>Emerging Innovator Nomination template for FLUX</w:t>
      </w:r>
      <w:r w:rsidR="00D37E4B">
        <w:rPr>
          <w:rFonts w:eastAsia="Times New Roman" w:cs="Calibri"/>
          <w:b/>
          <w:bCs/>
          <w:sz w:val="32"/>
          <w:szCs w:val="32"/>
          <w:lang w:eastAsia="en-NZ"/>
        </w:rPr>
        <w:t>X</w:t>
      </w:r>
      <w:r w:rsidR="00D37E4B">
        <w:rPr>
          <w:rFonts w:eastAsia="Times New Roman" w:cs="Calibri"/>
          <w:b/>
          <w:bCs/>
          <w:sz w:val="32"/>
          <w:szCs w:val="32"/>
          <w:lang w:eastAsia="en-NZ"/>
        </w:rPr>
        <w:br/>
      </w:r>
    </w:p>
    <w:p w14:paraId="419D471A" w14:textId="39B86982" w:rsidR="0003591A" w:rsidRPr="0003591A" w:rsidRDefault="0003591A" w:rsidP="0003591A">
      <w:pPr>
        <w:spacing w:after="0" w:line="240" w:lineRule="auto"/>
        <w:jc w:val="center"/>
        <w:textAlignment w:val="baseline"/>
        <w:rPr>
          <w:rFonts w:ascii="Segoe UI" w:eastAsia="Times New Roman" w:hAnsi="Segoe UI" w:cs="Segoe UI"/>
          <w:sz w:val="18"/>
          <w:szCs w:val="18"/>
          <w:lang w:eastAsia="en-NZ"/>
        </w:rPr>
      </w:pPr>
      <w:r w:rsidRPr="0003591A">
        <w:rPr>
          <w:rFonts w:eastAsia="Times New Roman" w:cs="Calibri"/>
          <w:b/>
          <w:bCs/>
          <w:sz w:val="32"/>
          <w:szCs w:val="32"/>
          <w:lang w:eastAsia="en-NZ"/>
        </w:rPr>
        <w:t>FLUX</w:t>
      </w:r>
      <w:r w:rsidR="00D37E4B">
        <w:rPr>
          <w:rFonts w:eastAsia="Times New Roman" w:cs="Calibri"/>
          <w:b/>
          <w:bCs/>
          <w:sz w:val="32"/>
          <w:szCs w:val="32"/>
          <w:lang w:eastAsia="en-NZ"/>
        </w:rPr>
        <w:t>X</w:t>
      </w:r>
      <w:r w:rsidRPr="0003591A">
        <w:rPr>
          <w:rFonts w:eastAsia="Times New Roman" w:cs="Calibri"/>
          <w:b/>
          <w:bCs/>
          <w:sz w:val="32"/>
          <w:szCs w:val="32"/>
          <w:lang w:eastAsia="en-NZ"/>
        </w:rPr>
        <w:t xml:space="preserve"> must be used to enter a nomination</w:t>
      </w:r>
      <w:r w:rsidR="00C44D21">
        <w:rPr>
          <w:rFonts w:eastAsia="Times New Roman" w:cs="Calibri"/>
          <w:b/>
          <w:bCs/>
          <w:sz w:val="32"/>
          <w:szCs w:val="32"/>
          <w:lang w:eastAsia="en-NZ"/>
        </w:rPr>
        <w:t>.</w:t>
      </w:r>
      <w:r w:rsidRPr="0003591A">
        <w:rPr>
          <w:rFonts w:eastAsia="Times New Roman" w:cs="Calibri"/>
          <w:sz w:val="32"/>
          <w:szCs w:val="32"/>
          <w:lang w:eastAsia="en-NZ"/>
        </w:rPr>
        <w:t> </w:t>
      </w:r>
    </w:p>
    <w:p w14:paraId="49BD85CA" w14:textId="2EF15EE9" w:rsidR="0003591A" w:rsidRPr="0003591A" w:rsidRDefault="00C44D21" w:rsidP="0003591A">
      <w:pPr>
        <w:spacing w:after="0" w:line="240" w:lineRule="auto"/>
        <w:jc w:val="center"/>
        <w:textAlignment w:val="baseline"/>
        <w:rPr>
          <w:rFonts w:ascii="Segoe UI" w:eastAsia="Times New Roman" w:hAnsi="Segoe UI" w:cs="Segoe UI"/>
          <w:sz w:val="18"/>
          <w:szCs w:val="18"/>
          <w:lang w:eastAsia="en-NZ"/>
        </w:rPr>
      </w:pPr>
      <w:r>
        <w:rPr>
          <w:rFonts w:eastAsia="Times New Roman" w:cs="Calibri"/>
          <w:b/>
          <w:bCs/>
          <w:sz w:val="32"/>
          <w:szCs w:val="32"/>
          <w:lang w:eastAsia="en-NZ"/>
        </w:rPr>
        <w:t>Check the</w:t>
      </w:r>
      <w:r w:rsidR="0003591A" w:rsidRPr="0003591A">
        <w:rPr>
          <w:rFonts w:eastAsia="Times New Roman" w:cs="Calibri"/>
          <w:b/>
          <w:bCs/>
          <w:sz w:val="32"/>
          <w:szCs w:val="32"/>
          <w:lang w:eastAsia="en-NZ"/>
        </w:rPr>
        <w:t xml:space="preserve"> current </w:t>
      </w:r>
      <w:r w:rsidR="0003591A" w:rsidRPr="0003591A">
        <w:rPr>
          <w:rFonts w:eastAsia="Times New Roman" w:cs="Calibri"/>
          <w:b/>
          <w:bCs/>
          <w:sz w:val="32"/>
          <w:szCs w:val="32"/>
          <w:lang w:eastAsia="en-NZ"/>
        </w:rPr>
        <w:t>year’s</w:t>
      </w:r>
      <w:r w:rsidR="0003591A" w:rsidRPr="0003591A">
        <w:rPr>
          <w:rFonts w:eastAsia="Times New Roman" w:cs="Calibri"/>
          <w:b/>
          <w:bCs/>
          <w:sz w:val="32"/>
          <w:szCs w:val="32"/>
          <w:lang w:eastAsia="en-NZ"/>
        </w:rPr>
        <w:t xml:space="preserve"> </w:t>
      </w:r>
      <w:r>
        <w:rPr>
          <w:rFonts w:eastAsia="Times New Roman" w:cs="Calibri"/>
          <w:b/>
          <w:bCs/>
          <w:sz w:val="32"/>
          <w:szCs w:val="32"/>
          <w:lang w:eastAsia="en-NZ"/>
        </w:rPr>
        <w:t xml:space="preserve">Investment Committee </w:t>
      </w:r>
      <w:r w:rsidR="0003591A" w:rsidRPr="0003591A">
        <w:rPr>
          <w:rFonts w:eastAsia="Times New Roman" w:cs="Calibri"/>
          <w:b/>
          <w:bCs/>
          <w:sz w:val="32"/>
          <w:szCs w:val="32"/>
          <w:lang w:eastAsia="en-NZ"/>
        </w:rPr>
        <w:t xml:space="preserve">Meeting Calendar for </w:t>
      </w:r>
      <w:r w:rsidR="00763558" w:rsidRPr="0003591A">
        <w:rPr>
          <w:rFonts w:eastAsia="Times New Roman" w:cs="Calibri"/>
          <w:b/>
          <w:bCs/>
          <w:sz w:val="32"/>
          <w:szCs w:val="32"/>
          <w:lang w:eastAsia="en-NZ"/>
        </w:rPr>
        <w:t>submission</w:t>
      </w:r>
      <w:r w:rsidR="00763558" w:rsidRPr="0003591A">
        <w:rPr>
          <w:rFonts w:eastAsia="Times New Roman" w:cs="Calibri"/>
          <w:b/>
          <w:bCs/>
          <w:sz w:val="32"/>
          <w:szCs w:val="32"/>
          <w:lang w:eastAsia="en-NZ"/>
        </w:rPr>
        <w:t xml:space="preserve"> </w:t>
      </w:r>
      <w:r w:rsidR="0003591A" w:rsidRPr="0003591A">
        <w:rPr>
          <w:rFonts w:eastAsia="Times New Roman" w:cs="Calibri"/>
          <w:b/>
          <w:bCs/>
          <w:sz w:val="32"/>
          <w:szCs w:val="32"/>
          <w:lang w:eastAsia="en-NZ"/>
        </w:rPr>
        <w:t>deadline dates.</w:t>
      </w:r>
      <w:r w:rsidR="0003591A" w:rsidRPr="0003591A">
        <w:rPr>
          <w:rFonts w:eastAsia="Times New Roman" w:cs="Calibri"/>
          <w:sz w:val="32"/>
          <w:szCs w:val="32"/>
          <w:lang w:eastAsia="en-NZ"/>
        </w:rPr>
        <w:t> </w:t>
      </w:r>
    </w:p>
    <w:p w14:paraId="06C26BF4" w14:textId="77777777" w:rsidR="0003591A" w:rsidRPr="0003591A" w:rsidRDefault="0003591A" w:rsidP="0003591A">
      <w:pPr>
        <w:spacing w:after="0" w:line="240" w:lineRule="auto"/>
        <w:jc w:val="center"/>
        <w:textAlignment w:val="baseline"/>
        <w:rPr>
          <w:rFonts w:ascii="Segoe UI" w:eastAsia="Times New Roman" w:hAnsi="Segoe UI" w:cs="Segoe UI"/>
          <w:sz w:val="18"/>
          <w:szCs w:val="18"/>
          <w:lang w:eastAsia="en-NZ"/>
        </w:rPr>
      </w:pPr>
      <w:r w:rsidRPr="0003591A">
        <w:rPr>
          <w:rFonts w:eastAsia="Times New Roman" w:cs="Calibri"/>
          <w:sz w:val="32"/>
          <w:szCs w:val="32"/>
          <w:lang w:eastAsia="en-NZ"/>
        </w:rPr>
        <w:t> </w:t>
      </w:r>
    </w:p>
    <w:p w14:paraId="6BB433C0" w14:textId="551FBB5E" w:rsidR="0003591A" w:rsidRPr="0003591A" w:rsidRDefault="0003591A" w:rsidP="0003591A">
      <w:pPr>
        <w:numPr>
          <w:ilvl w:val="0"/>
          <w:numId w:val="46"/>
        </w:numPr>
        <w:spacing w:after="0" w:line="240" w:lineRule="auto"/>
        <w:ind w:left="360" w:firstLine="0"/>
        <w:textAlignment w:val="baseline"/>
        <w:rPr>
          <w:rFonts w:ascii="Times New Roman" w:eastAsia="Times New Roman" w:hAnsi="Times New Roman"/>
          <w:sz w:val="22"/>
          <w:lang w:eastAsia="en-NZ"/>
        </w:rPr>
      </w:pPr>
      <w:r w:rsidRPr="0003591A">
        <w:rPr>
          <w:rFonts w:eastAsia="Times New Roman" w:cs="Calibri"/>
          <w:i/>
          <w:iCs/>
          <w:sz w:val="22"/>
          <w:lang w:val="en-AU" w:eastAsia="en-NZ"/>
        </w:rPr>
        <w:t xml:space="preserve">Completed applications will be made available only to KiwiNet Management, the Norman </w:t>
      </w:r>
      <w:r>
        <w:rPr>
          <w:rFonts w:eastAsia="Times New Roman" w:cs="Calibri"/>
          <w:i/>
          <w:iCs/>
          <w:sz w:val="22"/>
          <w:lang w:val="en-AU" w:eastAsia="en-NZ"/>
        </w:rPr>
        <w:br/>
        <w:t xml:space="preserve">       </w:t>
      </w:r>
      <w:r w:rsidRPr="0003591A">
        <w:rPr>
          <w:rFonts w:eastAsia="Times New Roman" w:cs="Calibri"/>
          <w:i/>
          <w:iCs/>
          <w:sz w:val="22"/>
          <w:lang w:val="en-AU" w:eastAsia="en-NZ"/>
        </w:rPr>
        <w:t>Barry Foundation Trustees and the KiwiNet Investment Committee. </w:t>
      </w:r>
      <w:r w:rsidRPr="0003591A">
        <w:rPr>
          <w:rFonts w:eastAsia="Times New Roman" w:cs="Calibri"/>
          <w:sz w:val="22"/>
          <w:lang w:eastAsia="en-NZ"/>
        </w:rPr>
        <w:t> </w:t>
      </w:r>
    </w:p>
    <w:p w14:paraId="7B322ADB" w14:textId="77777777" w:rsidR="0003591A" w:rsidRPr="0003591A" w:rsidRDefault="0003591A" w:rsidP="0003591A">
      <w:pPr>
        <w:numPr>
          <w:ilvl w:val="0"/>
          <w:numId w:val="46"/>
        </w:numPr>
        <w:spacing w:after="0" w:line="240" w:lineRule="auto"/>
        <w:ind w:left="360" w:firstLine="0"/>
        <w:textAlignment w:val="baseline"/>
        <w:rPr>
          <w:rFonts w:ascii="Times New Roman" w:eastAsia="Times New Roman" w:hAnsi="Times New Roman"/>
          <w:sz w:val="22"/>
          <w:lang w:eastAsia="en-NZ"/>
        </w:rPr>
      </w:pPr>
      <w:r w:rsidRPr="0003591A">
        <w:rPr>
          <w:rFonts w:eastAsia="Times New Roman" w:cs="Calibri"/>
          <w:b/>
          <w:bCs/>
          <w:i/>
          <w:iCs/>
          <w:sz w:val="22"/>
          <w:u w:val="single"/>
          <w:lang w:val="en-AU" w:eastAsia="en-NZ"/>
        </w:rPr>
        <w:t>DO NOT PROVIDE CONFIDENTIAL INFORMATION IN THIS DOCUMENT.</w:t>
      </w:r>
      <w:r w:rsidRPr="0003591A">
        <w:rPr>
          <w:rFonts w:eastAsia="Times New Roman" w:cs="Calibri"/>
          <w:sz w:val="22"/>
          <w:lang w:eastAsia="en-NZ"/>
        </w:rPr>
        <w:t> </w:t>
      </w:r>
    </w:p>
    <w:p w14:paraId="4EA31928" w14:textId="77777777" w:rsidR="0003591A" w:rsidRPr="0003591A" w:rsidRDefault="0003591A" w:rsidP="0003591A">
      <w:pPr>
        <w:spacing w:after="0" w:line="240" w:lineRule="auto"/>
        <w:ind w:left="720"/>
        <w:textAlignment w:val="baseline"/>
        <w:rPr>
          <w:rFonts w:ascii="Segoe UI" w:eastAsia="Times New Roman" w:hAnsi="Segoe UI" w:cs="Segoe UI"/>
          <w:sz w:val="18"/>
          <w:szCs w:val="18"/>
          <w:lang w:eastAsia="en-NZ"/>
        </w:rPr>
      </w:pPr>
      <w:r w:rsidRPr="0003591A">
        <w:rPr>
          <w:rFonts w:ascii="Times New Roman" w:eastAsia="Times New Roman" w:hAnsi="Times New Roman"/>
          <w:sz w:val="22"/>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810"/>
      </w:tblGrid>
      <w:tr w:rsidR="0003591A" w:rsidRPr="0003591A" w14:paraId="0AC3AFFB" w14:textId="77777777" w:rsidTr="0003591A">
        <w:tc>
          <w:tcPr>
            <w:tcW w:w="9180" w:type="dxa"/>
            <w:gridSpan w:val="2"/>
            <w:tcBorders>
              <w:top w:val="single" w:sz="6" w:space="0" w:color="auto"/>
              <w:left w:val="single" w:sz="6" w:space="0" w:color="auto"/>
              <w:bottom w:val="single" w:sz="6" w:space="0" w:color="auto"/>
              <w:right w:val="single" w:sz="6" w:space="0" w:color="auto"/>
            </w:tcBorders>
            <w:shd w:val="clear" w:color="auto" w:fill="04607D"/>
            <w:hideMark/>
          </w:tcPr>
          <w:p w14:paraId="6208E846" w14:textId="77777777" w:rsidR="0003591A" w:rsidRPr="0003591A" w:rsidRDefault="0003591A" w:rsidP="0003591A">
            <w:pPr>
              <w:spacing w:after="0" w:line="240" w:lineRule="auto"/>
              <w:jc w:val="both"/>
              <w:textAlignment w:val="baseline"/>
              <w:divId w:val="127360276"/>
              <w:rPr>
                <w:rFonts w:ascii="Times New Roman" w:eastAsia="Times New Roman" w:hAnsi="Times New Roman"/>
                <w:sz w:val="24"/>
                <w:szCs w:val="24"/>
                <w:lang w:eastAsia="en-NZ"/>
              </w:rPr>
            </w:pPr>
            <w:r w:rsidRPr="0003591A">
              <w:rPr>
                <w:rFonts w:eastAsia="Times New Roman" w:cs="Calibri"/>
                <w:b/>
                <w:bCs/>
                <w:color w:val="FFFFFF"/>
                <w:sz w:val="22"/>
                <w:lang w:eastAsia="en-NZ"/>
              </w:rPr>
              <w:t>Project Details</w:t>
            </w:r>
            <w:r w:rsidRPr="0003591A">
              <w:rPr>
                <w:rFonts w:eastAsia="Times New Roman" w:cs="Calibri"/>
                <w:sz w:val="22"/>
                <w:lang w:eastAsia="en-NZ"/>
              </w:rPr>
              <w:t> </w:t>
            </w:r>
          </w:p>
        </w:tc>
      </w:tr>
      <w:tr w:rsidR="0003591A" w:rsidRPr="0003591A" w14:paraId="41C61D2A" w14:textId="77777777" w:rsidTr="0003591A">
        <w:tc>
          <w:tcPr>
            <w:tcW w:w="2370" w:type="dxa"/>
            <w:tcBorders>
              <w:top w:val="single" w:sz="6" w:space="0" w:color="auto"/>
              <w:left w:val="single" w:sz="6" w:space="0" w:color="auto"/>
              <w:bottom w:val="single" w:sz="6" w:space="0" w:color="auto"/>
              <w:right w:val="single" w:sz="6" w:space="0" w:color="auto"/>
            </w:tcBorders>
            <w:shd w:val="clear" w:color="auto" w:fill="C6D9F1"/>
            <w:hideMark/>
          </w:tcPr>
          <w:p w14:paraId="1042EEE7"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sz w:val="22"/>
                <w:lang w:eastAsia="en-NZ"/>
              </w:rPr>
              <w:t>Researcher</w:t>
            </w:r>
            <w:r w:rsidRPr="0003591A">
              <w:rPr>
                <w:rFonts w:eastAsia="Times New Roman" w:cs="Calibri"/>
                <w:sz w:val="22"/>
                <w:lang w:eastAsia="en-NZ"/>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72D3C8AA"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0A887252" w14:textId="77777777" w:rsidTr="0003591A">
        <w:tc>
          <w:tcPr>
            <w:tcW w:w="2370" w:type="dxa"/>
            <w:tcBorders>
              <w:top w:val="single" w:sz="6" w:space="0" w:color="auto"/>
              <w:left w:val="single" w:sz="6" w:space="0" w:color="auto"/>
              <w:bottom w:val="single" w:sz="6" w:space="0" w:color="auto"/>
              <w:right w:val="single" w:sz="6" w:space="0" w:color="auto"/>
            </w:tcBorders>
            <w:shd w:val="clear" w:color="auto" w:fill="C6D9F1"/>
            <w:hideMark/>
          </w:tcPr>
          <w:p w14:paraId="6859B464"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sz w:val="22"/>
                <w:lang w:eastAsia="en-NZ"/>
              </w:rPr>
              <w:t>Idea title</w:t>
            </w:r>
            <w:r w:rsidRPr="0003591A">
              <w:rPr>
                <w:rFonts w:eastAsia="Times New Roman" w:cs="Calibri"/>
                <w:sz w:val="22"/>
                <w:lang w:eastAsia="en-NZ"/>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546A3BE4"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43C8724A" w14:textId="77777777" w:rsidTr="0003591A">
        <w:tc>
          <w:tcPr>
            <w:tcW w:w="2370" w:type="dxa"/>
            <w:tcBorders>
              <w:top w:val="single" w:sz="6" w:space="0" w:color="auto"/>
              <w:left w:val="single" w:sz="6" w:space="0" w:color="auto"/>
              <w:bottom w:val="single" w:sz="6" w:space="0" w:color="auto"/>
              <w:right w:val="single" w:sz="6" w:space="0" w:color="auto"/>
            </w:tcBorders>
            <w:shd w:val="clear" w:color="auto" w:fill="C6D9F1"/>
            <w:hideMark/>
          </w:tcPr>
          <w:p w14:paraId="2F967B1F"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sz w:val="22"/>
                <w:lang w:eastAsia="en-NZ"/>
              </w:rPr>
              <w:t>Date form submitted</w:t>
            </w:r>
            <w:r w:rsidRPr="0003591A">
              <w:rPr>
                <w:rFonts w:eastAsia="Times New Roman" w:cs="Calibri"/>
                <w:sz w:val="22"/>
                <w:lang w:eastAsia="en-NZ"/>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3AFE2B1B"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4582C12A" w14:textId="77777777" w:rsidTr="0003591A">
        <w:tc>
          <w:tcPr>
            <w:tcW w:w="2370" w:type="dxa"/>
            <w:tcBorders>
              <w:top w:val="single" w:sz="6" w:space="0" w:color="auto"/>
              <w:left w:val="single" w:sz="6" w:space="0" w:color="auto"/>
              <w:bottom w:val="single" w:sz="6" w:space="0" w:color="auto"/>
              <w:right w:val="single" w:sz="6" w:space="0" w:color="auto"/>
            </w:tcBorders>
            <w:shd w:val="clear" w:color="auto" w:fill="C6D9F1"/>
            <w:hideMark/>
          </w:tcPr>
          <w:p w14:paraId="7BD565A8"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sz w:val="22"/>
                <w:lang w:eastAsia="en-NZ"/>
              </w:rPr>
              <w:t>Research organisation</w:t>
            </w:r>
            <w:r w:rsidRPr="0003591A">
              <w:rPr>
                <w:rFonts w:eastAsia="Times New Roman" w:cs="Calibri"/>
                <w:sz w:val="22"/>
                <w:lang w:eastAsia="en-NZ"/>
              </w:rPr>
              <w:t> </w:t>
            </w:r>
          </w:p>
        </w:tc>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44A9E9FF"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bl>
    <w:p w14:paraId="443946D1" w14:textId="77777777" w:rsidR="0003591A" w:rsidRPr="0003591A" w:rsidRDefault="0003591A" w:rsidP="0003591A">
      <w:pPr>
        <w:spacing w:after="0" w:line="240" w:lineRule="auto"/>
        <w:textAlignment w:val="baseline"/>
        <w:rPr>
          <w:rFonts w:ascii="Segoe UI" w:eastAsia="Times New Roman" w:hAnsi="Segoe UI" w:cs="Segoe UI"/>
          <w:sz w:val="18"/>
          <w:szCs w:val="18"/>
          <w:lang w:eastAsia="en-NZ"/>
        </w:rPr>
      </w:pPr>
      <w:r w:rsidRPr="0003591A">
        <w:rPr>
          <w:rFonts w:eastAsia="Times New Roman" w:cs="Calibri"/>
          <w:sz w:val="22"/>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03591A" w:rsidRPr="0003591A" w14:paraId="1D90F69E" w14:textId="77777777" w:rsidTr="0003591A">
        <w:tc>
          <w:tcPr>
            <w:tcW w:w="9180" w:type="dxa"/>
            <w:tcBorders>
              <w:top w:val="single" w:sz="6" w:space="0" w:color="auto"/>
              <w:left w:val="single" w:sz="6" w:space="0" w:color="auto"/>
              <w:bottom w:val="single" w:sz="6" w:space="0" w:color="auto"/>
              <w:right w:val="single" w:sz="6" w:space="0" w:color="auto"/>
            </w:tcBorders>
            <w:shd w:val="clear" w:color="auto" w:fill="02607E"/>
            <w:hideMark/>
          </w:tcPr>
          <w:p w14:paraId="645EA29B" w14:textId="77777777" w:rsidR="0003591A" w:rsidRPr="0003591A" w:rsidRDefault="0003591A" w:rsidP="0003591A">
            <w:pPr>
              <w:spacing w:after="0" w:line="240" w:lineRule="auto"/>
              <w:textAlignment w:val="baseline"/>
              <w:divId w:val="688409823"/>
              <w:rPr>
                <w:rFonts w:ascii="Times New Roman" w:eastAsia="Times New Roman" w:hAnsi="Times New Roman"/>
                <w:sz w:val="24"/>
                <w:szCs w:val="24"/>
                <w:lang w:eastAsia="en-NZ"/>
              </w:rPr>
            </w:pPr>
            <w:r w:rsidRPr="0003591A">
              <w:rPr>
                <w:rFonts w:eastAsia="Times New Roman" w:cs="Calibri"/>
                <w:b/>
                <w:bCs/>
                <w:color w:val="FFFFFF"/>
                <w:sz w:val="22"/>
                <w:lang w:eastAsia="en-NZ"/>
              </w:rPr>
              <w:t>Emerging innovator (Researcher) overview (One paragraph)</w:t>
            </w:r>
            <w:r w:rsidRPr="0003591A">
              <w:rPr>
                <w:rFonts w:eastAsia="Times New Roman" w:cs="Calibri"/>
                <w:sz w:val="22"/>
                <w:lang w:eastAsia="en-NZ"/>
              </w:rPr>
              <w:t> </w:t>
            </w:r>
          </w:p>
        </w:tc>
      </w:tr>
      <w:tr w:rsidR="0003591A" w:rsidRPr="0003591A" w14:paraId="265FFB69" w14:textId="77777777" w:rsidTr="0003591A">
        <w:trPr>
          <w:trHeight w:val="630"/>
        </w:trPr>
        <w:tc>
          <w:tcPr>
            <w:tcW w:w="9180" w:type="dxa"/>
            <w:tcBorders>
              <w:top w:val="nil"/>
              <w:left w:val="single" w:sz="6" w:space="0" w:color="auto"/>
              <w:bottom w:val="single" w:sz="6" w:space="0" w:color="auto"/>
              <w:right w:val="single" w:sz="6" w:space="0" w:color="auto"/>
            </w:tcBorders>
            <w:shd w:val="clear" w:color="auto" w:fill="FFFFFF"/>
            <w:hideMark/>
          </w:tcPr>
          <w:p w14:paraId="5D51CADC"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Scientist’s background </w:t>
            </w:r>
            <w:r w:rsidRPr="0003591A">
              <w:rPr>
                <w:rFonts w:eastAsia="Times New Roman" w:cs="Calibri"/>
                <w:sz w:val="22"/>
                <w:lang w:eastAsia="en-NZ"/>
              </w:rPr>
              <w:t> </w:t>
            </w:r>
          </w:p>
          <w:p w14:paraId="25E0545B"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What makes this scientist an emerging innovator</w:t>
            </w:r>
            <w:r w:rsidRPr="0003591A">
              <w:rPr>
                <w:rFonts w:eastAsia="Times New Roman" w:cs="Calibri"/>
                <w:sz w:val="22"/>
                <w:lang w:eastAsia="en-NZ"/>
              </w:rPr>
              <w:t> </w:t>
            </w:r>
          </w:p>
          <w:p w14:paraId="2A10F942"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How this scientist is motivated to achieve commercial outcomes for their research.</w:t>
            </w:r>
            <w:r w:rsidRPr="0003591A">
              <w:rPr>
                <w:rFonts w:eastAsia="Times New Roman" w:cs="Calibri"/>
                <w:sz w:val="22"/>
                <w:lang w:eastAsia="en-NZ"/>
              </w:rPr>
              <w:t> </w:t>
            </w:r>
          </w:p>
          <w:p w14:paraId="2463DE9D" w14:textId="1F638210"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18E3947E" w14:textId="77777777" w:rsidTr="0003591A">
        <w:trPr>
          <w:trHeight w:val="630"/>
        </w:trPr>
        <w:tc>
          <w:tcPr>
            <w:tcW w:w="9180" w:type="dxa"/>
            <w:tcBorders>
              <w:top w:val="nil"/>
              <w:left w:val="single" w:sz="6" w:space="0" w:color="auto"/>
              <w:bottom w:val="single" w:sz="6" w:space="0" w:color="auto"/>
              <w:right w:val="single" w:sz="6" w:space="0" w:color="auto"/>
            </w:tcBorders>
            <w:shd w:val="clear" w:color="auto" w:fill="FFFFFF"/>
            <w:hideMark/>
          </w:tcPr>
          <w:p w14:paraId="4B3CC4D5"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color w:val="000000"/>
                <w:sz w:val="22"/>
                <w:lang w:eastAsia="en-NZ"/>
              </w:rPr>
              <w:t>Nominators Rational (one paragraph)</w:t>
            </w:r>
            <w:r w:rsidRPr="0003591A">
              <w:rPr>
                <w:rFonts w:eastAsia="Times New Roman" w:cs="Calibri"/>
                <w:sz w:val="22"/>
                <w:lang w:eastAsia="en-NZ"/>
              </w:rPr>
              <w:t> </w:t>
            </w:r>
          </w:p>
          <w:p w14:paraId="75580979"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*Describe why the nominee sees commercialisation  potential in the candidate?</w:t>
            </w:r>
            <w:r w:rsidRPr="0003591A">
              <w:rPr>
                <w:rFonts w:eastAsia="Times New Roman" w:cs="Calibri"/>
                <w:sz w:val="22"/>
                <w:lang w:eastAsia="en-NZ"/>
              </w:rPr>
              <w:t> </w:t>
            </w:r>
          </w:p>
          <w:p w14:paraId="4D706EF4"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*How does this fit in the organisations culture?</w:t>
            </w:r>
            <w:r w:rsidRPr="0003591A">
              <w:rPr>
                <w:rFonts w:eastAsia="Times New Roman" w:cs="Calibri"/>
                <w:sz w:val="22"/>
                <w:lang w:eastAsia="en-NZ"/>
              </w:rPr>
              <w:t> </w:t>
            </w:r>
          </w:p>
          <w:p w14:paraId="62094687" w14:textId="20F03BBF"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23585EA1" w14:textId="77777777" w:rsidTr="0003591A">
        <w:tc>
          <w:tcPr>
            <w:tcW w:w="9180" w:type="dxa"/>
            <w:tcBorders>
              <w:top w:val="nil"/>
              <w:left w:val="single" w:sz="6" w:space="0" w:color="auto"/>
              <w:bottom w:val="single" w:sz="6" w:space="0" w:color="auto"/>
              <w:right w:val="single" w:sz="6" w:space="0" w:color="auto"/>
            </w:tcBorders>
            <w:shd w:val="clear" w:color="auto" w:fill="02607E"/>
            <w:hideMark/>
          </w:tcPr>
          <w:p w14:paraId="6DC46B61"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color w:val="FFFFFF"/>
                <w:sz w:val="22"/>
                <w:lang w:eastAsia="en-NZ"/>
              </w:rPr>
              <w:t>Invention overview </w:t>
            </w:r>
            <w:r w:rsidRPr="0003591A">
              <w:rPr>
                <w:rFonts w:eastAsia="Times New Roman" w:cs="Calibri"/>
                <w:b/>
                <w:bCs/>
                <w:i/>
                <w:iCs/>
                <w:color w:val="FFFFFF"/>
                <w:sz w:val="22"/>
                <w:lang w:eastAsia="en-NZ"/>
              </w:rPr>
              <w:t>(One paragraph)</w:t>
            </w:r>
            <w:r w:rsidRPr="0003591A">
              <w:rPr>
                <w:rFonts w:eastAsia="Times New Roman" w:cs="Calibri"/>
                <w:sz w:val="22"/>
                <w:lang w:eastAsia="en-NZ"/>
              </w:rPr>
              <w:t> </w:t>
            </w:r>
          </w:p>
        </w:tc>
      </w:tr>
      <w:tr w:rsidR="0003591A" w:rsidRPr="0003591A" w14:paraId="70E620BF" w14:textId="77777777" w:rsidTr="0003591A">
        <w:trPr>
          <w:trHeight w:val="30"/>
        </w:trPr>
        <w:tc>
          <w:tcPr>
            <w:tcW w:w="9180" w:type="dxa"/>
            <w:tcBorders>
              <w:top w:val="nil"/>
              <w:left w:val="single" w:sz="6" w:space="0" w:color="auto"/>
              <w:bottom w:val="single" w:sz="6" w:space="0" w:color="auto"/>
              <w:right w:val="single" w:sz="6" w:space="0" w:color="auto"/>
            </w:tcBorders>
            <w:shd w:val="clear" w:color="auto" w:fill="FFFFFF"/>
            <w:hideMark/>
          </w:tcPr>
          <w:p w14:paraId="1032F9AB"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Describe the invention, or idea?</w:t>
            </w:r>
            <w:r w:rsidRPr="0003591A">
              <w:rPr>
                <w:rFonts w:eastAsia="Times New Roman" w:cs="Calibri"/>
                <w:sz w:val="22"/>
                <w:lang w:eastAsia="en-NZ"/>
              </w:rPr>
              <w:t> </w:t>
            </w:r>
          </w:p>
          <w:p w14:paraId="0EA0CAEC"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w:t>
            </w:r>
            <w:r w:rsidRPr="0003591A">
              <w:rPr>
                <w:rFonts w:eastAsia="Times New Roman" w:cs="Calibri"/>
                <w:b/>
                <w:bCs/>
                <w:i/>
                <w:iCs/>
                <w:color w:val="0000FF"/>
                <w:sz w:val="22"/>
                <w:lang w:eastAsia="en-NZ"/>
              </w:rPr>
              <w:t>Market pain</w:t>
            </w:r>
            <w:r w:rsidRPr="0003591A">
              <w:rPr>
                <w:rFonts w:eastAsia="Times New Roman" w:cs="Calibri"/>
                <w:i/>
                <w:iCs/>
                <w:color w:val="0000FF"/>
                <w:sz w:val="22"/>
                <w:lang w:eastAsia="en-NZ"/>
              </w:rPr>
              <w:t> - What is the problem it could solve.</w:t>
            </w:r>
            <w:r w:rsidRPr="0003591A">
              <w:rPr>
                <w:rFonts w:eastAsia="Times New Roman" w:cs="Calibri"/>
                <w:sz w:val="22"/>
                <w:lang w:eastAsia="en-NZ"/>
              </w:rPr>
              <w:t> </w:t>
            </w:r>
          </w:p>
          <w:p w14:paraId="4995833F"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w:t>
            </w:r>
            <w:r w:rsidRPr="0003591A">
              <w:rPr>
                <w:rFonts w:eastAsia="Times New Roman" w:cs="Calibri"/>
                <w:b/>
                <w:bCs/>
                <w:i/>
                <w:iCs/>
                <w:color w:val="0000FF"/>
                <w:sz w:val="22"/>
                <w:lang w:eastAsia="en-NZ"/>
              </w:rPr>
              <w:t>Market need</w:t>
            </w:r>
            <w:r w:rsidRPr="0003591A">
              <w:rPr>
                <w:rFonts w:eastAsia="Times New Roman" w:cs="Calibri"/>
                <w:i/>
                <w:iCs/>
                <w:color w:val="0000FF"/>
                <w:sz w:val="22"/>
                <w:lang w:eastAsia="en-NZ"/>
              </w:rPr>
              <w:t> - Why is this a problem worth solving?</w:t>
            </w:r>
            <w:r w:rsidRPr="0003591A">
              <w:rPr>
                <w:rFonts w:eastAsia="Times New Roman" w:cs="Calibri"/>
                <w:sz w:val="22"/>
                <w:lang w:eastAsia="en-NZ"/>
              </w:rPr>
              <w:t> </w:t>
            </w:r>
          </w:p>
          <w:p w14:paraId="246164E0" w14:textId="41D73BEB"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p w14:paraId="4767B70C"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sz w:val="22"/>
                <w:lang w:eastAsia="en-NZ"/>
              </w:rPr>
              <w:t> </w:t>
            </w:r>
          </w:p>
        </w:tc>
      </w:tr>
      <w:tr w:rsidR="0003591A" w:rsidRPr="0003591A" w14:paraId="0F6DC993" w14:textId="77777777" w:rsidTr="0003591A">
        <w:tc>
          <w:tcPr>
            <w:tcW w:w="9180" w:type="dxa"/>
            <w:tcBorders>
              <w:top w:val="nil"/>
              <w:left w:val="single" w:sz="6" w:space="0" w:color="auto"/>
              <w:bottom w:val="single" w:sz="6" w:space="0" w:color="auto"/>
              <w:right w:val="single" w:sz="6" w:space="0" w:color="auto"/>
            </w:tcBorders>
            <w:shd w:val="clear" w:color="auto" w:fill="02607E"/>
            <w:hideMark/>
          </w:tcPr>
          <w:p w14:paraId="478333FA" w14:textId="77777777" w:rsidR="0003591A" w:rsidRPr="0003591A" w:rsidRDefault="0003591A" w:rsidP="0003591A">
            <w:pPr>
              <w:spacing w:after="0" w:line="240" w:lineRule="auto"/>
              <w:textAlignment w:val="baseline"/>
              <w:rPr>
                <w:rFonts w:ascii="Times New Roman" w:eastAsia="Times New Roman" w:hAnsi="Times New Roman"/>
                <w:sz w:val="24"/>
                <w:szCs w:val="24"/>
                <w:lang w:eastAsia="en-NZ"/>
              </w:rPr>
            </w:pPr>
            <w:r w:rsidRPr="0003591A">
              <w:rPr>
                <w:rFonts w:eastAsia="Times New Roman" w:cs="Calibri"/>
                <w:b/>
                <w:bCs/>
                <w:color w:val="FFFFFF"/>
                <w:sz w:val="22"/>
                <w:lang w:eastAsia="en-NZ"/>
              </w:rPr>
              <w:t>Project plan </w:t>
            </w:r>
            <w:r w:rsidRPr="0003591A">
              <w:rPr>
                <w:rFonts w:eastAsia="Times New Roman" w:cs="Calibri"/>
                <w:b/>
                <w:bCs/>
                <w:i/>
                <w:iCs/>
                <w:color w:val="FFFFFF"/>
                <w:sz w:val="22"/>
                <w:lang w:eastAsia="en-NZ"/>
              </w:rPr>
              <w:t>(One paragraph)</w:t>
            </w:r>
            <w:r w:rsidRPr="0003591A">
              <w:rPr>
                <w:rFonts w:eastAsia="Times New Roman" w:cs="Calibri"/>
                <w:sz w:val="22"/>
                <w:lang w:eastAsia="en-NZ"/>
              </w:rPr>
              <w:t> </w:t>
            </w:r>
          </w:p>
        </w:tc>
      </w:tr>
      <w:tr w:rsidR="0003591A" w:rsidRPr="0003591A" w14:paraId="3E0135FA" w14:textId="77777777" w:rsidTr="0003591A">
        <w:trPr>
          <w:trHeight w:val="1305"/>
        </w:trPr>
        <w:tc>
          <w:tcPr>
            <w:tcW w:w="9180" w:type="dxa"/>
            <w:tcBorders>
              <w:top w:val="nil"/>
              <w:left w:val="single" w:sz="6" w:space="0" w:color="auto"/>
              <w:bottom w:val="single" w:sz="6" w:space="0" w:color="auto"/>
              <w:right w:val="single" w:sz="6" w:space="0" w:color="auto"/>
            </w:tcBorders>
            <w:shd w:val="clear" w:color="auto" w:fill="FFFFFF"/>
            <w:hideMark/>
          </w:tcPr>
          <w:p w14:paraId="01DAD862"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Describe the difference between the current status and the impact the $20,000 grant would make. For example: demonstrating a technology concept, understanding market needs and/or connecting with business.</w:t>
            </w:r>
            <w:r w:rsidRPr="0003591A">
              <w:rPr>
                <w:rFonts w:eastAsia="Times New Roman" w:cs="Calibri"/>
                <w:sz w:val="22"/>
                <w:lang w:eastAsia="en-NZ"/>
              </w:rPr>
              <w:t> </w:t>
            </w:r>
          </w:p>
          <w:p w14:paraId="43ABE21F" w14:textId="6C5EB154"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The Emerging Innovator Fund is intended as a stepping</w:t>
            </w:r>
            <w:r w:rsidR="00974B57">
              <w:rPr>
                <w:rFonts w:eastAsia="Times New Roman" w:cs="Calibri"/>
                <w:i/>
                <w:iCs/>
                <w:color w:val="0000FF"/>
                <w:sz w:val="22"/>
                <w:lang w:eastAsia="en-NZ"/>
              </w:rPr>
              <w:t>-</w:t>
            </w:r>
            <w:r w:rsidRPr="0003591A">
              <w:rPr>
                <w:rFonts w:eastAsia="Times New Roman" w:cs="Calibri"/>
                <w:i/>
                <w:iCs/>
                <w:color w:val="0000FF"/>
                <w:sz w:val="22"/>
                <w:lang w:eastAsia="en-NZ"/>
              </w:rPr>
              <w:t>stone to other further funding and support. Describe how $20,000 will better position this technology for further investment or funding from other sources.</w:t>
            </w:r>
          </w:p>
          <w:p w14:paraId="340E93C9" w14:textId="77777777" w:rsidR="0003591A" w:rsidRPr="0003591A" w:rsidRDefault="0003591A" w:rsidP="0003591A">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The fund is intended for scientists to develop inventions while understanding the market needs. Describe the commercial mentoring and/or business connections that will support the scientist to deliver the objectives.</w:t>
            </w:r>
            <w:r w:rsidRPr="0003591A">
              <w:rPr>
                <w:rFonts w:eastAsia="Times New Roman" w:cs="Calibri"/>
                <w:sz w:val="22"/>
                <w:lang w:eastAsia="en-NZ"/>
              </w:rPr>
              <w:t> </w:t>
            </w:r>
          </w:p>
          <w:p w14:paraId="7EC74724" w14:textId="1F3C2A73" w:rsidR="0003591A" w:rsidRPr="0003591A" w:rsidRDefault="0003591A" w:rsidP="00974B57">
            <w:pPr>
              <w:spacing w:after="0" w:line="240" w:lineRule="auto"/>
              <w:jc w:val="both"/>
              <w:textAlignment w:val="baseline"/>
              <w:rPr>
                <w:rFonts w:ascii="Times New Roman" w:eastAsia="Times New Roman" w:hAnsi="Times New Roman"/>
                <w:sz w:val="24"/>
                <w:szCs w:val="24"/>
                <w:lang w:eastAsia="en-NZ"/>
              </w:rPr>
            </w:pPr>
            <w:r w:rsidRPr="0003591A">
              <w:rPr>
                <w:rFonts w:eastAsia="Times New Roman" w:cs="Calibri"/>
                <w:i/>
                <w:iCs/>
                <w:color w:val="0000FF"/>
                <w:sz w:val="22"/>
                <w:lang w:eastAsia="en-NZ"/>
              </w:rPr>
              <w:t xml:space="preserve">*Include a </w:t>
            </w:r>
            <w:proofErr w:type="gramStart"/>
            <w:r w:rsidRPr="0003591A">
              <w:rPr>
                <w:rFonts w:eastAsia="Times New Roman" w:cs="Calibri"/>
                <w:i/>
                <w:iCs/>
                <w:color w:val="0000FF"/>
                <w:sz w:val="22"/>
                <w:lang w:eastAsia="en-NZ"/>
              </w:rPr>
              <w:t>high level</w:t>
            </w:r>
            <w:proofErr w:type="gramEnd"/>
            <w:r w:rsidRPr="0003591A">
              <w:rPr>
                <w:rFonts w:eastAsia="Times New Roman" w:cs="Calibri"/>
                <w:i/>
                <w:iCs/>
                <w:color w:val="0000FF"/>
                <w:sz w:val="22"/>
                <w:lang w:eastAsia="en-NZ"/>
              </w:rPr>
              <w:t xml:space="preserve"> budget :this allows early allowance of attending capability upskilling events, and technical costs.</w:t>
            </w:r>
            <w:r w:rsidRPr="0003591A">
              <w:rPr>
                <w:rFonts w:eastAsia="Times New Roman" w:cs="Calibri"/>
                <w:sz w:val="22"/>
                <w:lang w:eastAsia="en-NZ"/>
              </w:rPr>
              <w:t> </w:t>
            </w:r>
          </w:p>
        </w:tc>
      </w:tr>
    </w:tbl>
    <w:p w14:paraId="769E2625" w14:textId="7C441387" w:rsidR="007F743B" w:rsidRPr="00974B57" w:rsidRDefault="007F743B" w:rsidP="00974B57">
      <w:pPr>
        <w:spacing w:after="0" w:line="240" w:lineRule="auto"/>
        <w:textAlignment w:val="baseline"/>
        <w:rPr>
          <w:rFonts w:ascii="Segoe UI" w:eastAsia="Times New Roman" w:hAnsi="Segoe UI" w:cs="Segoe UI"/>
          <w:sz w:val="18"/>
          <w:szCs w:val="18"/>
          <w:lang w:eastAsia="en-NZ"/>
        </w:rPr>
      </w:pPr>
    </w:p>
    <w:sectPr w:rsidR="007F743B" w:rsidRPr="00974B57" w:rsidSect="00D15D1A">
      <w:headerReference w:type="default" r:id="rId11"/>
      <w:footerReference w:type="default" r:id="rId12"/>
      <w:footerReference w:type="firs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E131" w14:textId="77777777" w:rsidR="006B7681" w:rsidRDefault="006B7681" w:rsidP="007D0969">
      <w:pPr>
        <w:spacing w:after="0" w:line="240" w:lineRule="auto"/>
      </w:pPr>
      <w:r>
        <w:separator/>
      </w:r>
    </w:p>
  </w:endnote>
  <w:endnote w:type="continuationSeparator" w:id="0">
    <w:p w14:paraId="3D0EF96C" w14:textId="77777777" w:rsidR="006B7681" w:rsidRDefault="006B7681" w:rsidP="007D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C841" w14:textId="16FFA165" w:rsidR="00780EC5" w:rsidRDefault="00875ECC" w:rsidP="000D6E26">
    <w:pPr>
      <w:pStyle w:val="Footer"/>
      <w:jc w:val="center"/>
    </w:pPr>
    <w:r w:rsidRPr="007419EF">
      <w:fldChar w:fldCharType="begin"/>
    </w:r>
    <w:r w:rsidRPr="007419EF">
      <w:instrText xml:space="preserve"> DATE  \@ "MMM-yy"  \* MERGEFORMAT </w:instrText>
    </w:r>
    <w:r w:rsidRPr="007419EF">
      <w:fldChar w:fldCharType="separate"/>
    </w:r>
    <w:r w:rsidR="00912956">
      <w:rPr>
        <w:noProof/>
      </w:rPr>
      <w:t>Jan-20</w:t>
    </w:r>
    <w:r w:rsidRPr="007419EF">
      <w:fldChar w:fldCharType="end"/>
    </w:r>
    <w:r w:rsidR="00780EC5">
      <w:ptab w:relativeTo="margin" w:alignment="center" w:leader="none"/>
    </w:r>
    <w:r w:rsidR="00780EC5">
      <w:t>CONFIDENTIAL</w:t>
    </w:r>
    <w:r w:rsidR="00780EC5">
      <w:ptab w:relativeTo="margin" w:alignment="right" w:leader="none"/>
    </w:r>
    <w:r w:rsidR="00E970DE">
      <w:fldChar w:fldCharType="begin"/>
    </w:r>
    <w:r w:rsidR="00DC560E">
      <w:instrText xml:space="preserve"> PAGE  \* Arabic  \* MERGEFORMAT </w:instrText>
    </w:r>
    <w:r w:rsidR="00E970DE">
      <w:fldChar w:fldCharType="separate"/>
    </w:r>
    <w:r w:rsidR="00042A8B">
      <w:rPr>
        <w:noProof/>
      </w:rPr>
      <w:t>5</w:t>
    </w:r>
    <w:r w:rsidR="00E970DE">
      <w:rPr>
        <w:noProof/>
      </w:rPr>
      <w:fldChar w:fldCharType="end"/>
    </w:r>
    <w:r w:rsidR="00780EC5">
      <w:t xml:space="preserve"> of </w:t>
    </w:r>
    <w:fldSimple w:instr=" NUMPAGES   \* MERGEFORMAT ">
      <w:r w:rsidR="00042A8B">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A7E2" w14:textId="77777777" w:rsidR="00780EC5" w:rsidRPr="00F4181F" w:rsidRDefault="00E970DE" w:rsidP="00F4181F">
    <w:pPr>
      <w:pStyle w:val="Footer"/>
      <w:spacing w:after="0"/>
      <w:rPr>
        <w:sz w:val="16"/>
      </w:rPr>
    </w:pPr>
    <w:r w:rsidRPr="00F4181F">
      <w:rPr>
        <w:sz w:val="16"/>
      </w:rPr>
      <w:fldChar w:fldCharType="begin"/>
    </w:r>
    <w:r w:rsidR="00780EC5" w:rsidRPr="006F3C5B">
      <w:rPr>
        <w:rFonts w:cs="Arial"/>
        <w:sz w:val="16"/>
        <w:szCs w:val="14"/>
      </w:rPr>
      <w:instrText xml:space="preserve">IF </w:instrText>
    </w:r>
    <w:r w:rsidRPr="006F3C5B">
      <w:rPr>
        <w:rFonts w:cs="Arial"/>
        <w:sz w:val="16"/>
        <w:szCs w:val="14"/>
      </w:rPr>
      <w:fldChar w:fldCharType="begin"/>
    </w:r>
    <w:r w:rsidR="00780EC5" w:rsidRPr="006F3C5B">
      <w:rPr>
        <w:rFonts w:cs="Arial"/>
        <w:sz w:val="16"/>
        <w:szCs w:val="14"/>
      </w:rPr>
      <w:instrText xml:space="preserve"> DOCPROPERTY  HyperlinkBase </w:instrText>
    </w:r>
    <w:r w:rsidRPr="006F3C5B">
      <w:rPr>
        <w:rFonts w:cs="Arial"/>
        <w:sz w:val="16"/>
        <w:szCs w:val="14"/>
      </w:rPr>
      <w:fldChar w:fldCharType="end"/>
    </w:r>
    <w:r w:rsidR="00780EC5" w:rsidRPr="006F3C5B">
      <w:rPr>
        <w:rFonts w:cs="Arial"/>
        <w:sz w:val="16"/>
        <w:szCs w:val="14"/>
      </w:rPr>
      <w:instrText xml:space="preserve"> &lt;&gt; "" "</w:instrText>
    </w:r>
    <w:r w:rsidRPr="006F3C5B">
      <w:rPr>
        <w:rFonts w:cs="Arial"/>
        <w:sz w:val="16"/>
        <w:szCs w:val="14"/>
      </w:rPr>
      <w:fldChar w:fldCharType="begin"/>
    </w:r>
    <w:r w:rsidR="00780EC5" w:rsidRPr="006F3C5B">
      <w:rPr>
        <w:rFonts w:cs="Arial"/>
        <w:sz w:val="16"/>
        <w:szCs w:val="14"/>
      </w:rPr>
      <w:instrText xml:space="preserve"> DOCPROPERTY  HyperlinkBase </w:instrText>
    </w:r>
    <w:r w:rsidRPr="006F3C5B">
      <w:rPr>
        <w:rFonts w:cs="Arial"/>
        <w:sz w:val="16"/>
        <w:szCs w:val="14"/>
      </w:rPr>
      <w:fldChar w:fldCharType="separate"/>
    </w:r>
    <w:r w:rsidR="00BB41EF">
      <w:rPr>
        <w:rFonts w:cs="Arial"/>
        <w:sz w:val="16"/>
        <w:szCs w:val="14"/>
      </w:rPr>
      <w:instrText>GDM-365604-14-181-V1</w:instrText>
    </w:r>
    <w:r w:rsidRPr="006F3C5B">
      <w:rPr>
        <w:rFonts w:cs="Arial"/>
        <w:sz w:val="16"/>
        <w:szCs w:val="14"/>
      </w:rPr>
      <w:fldChar w:fldCharType="end"/>
    </w:r>
    <w:r w:rsidR="00780EC5" w:rsidRPr="006F3C5B">
      <w:rPr>
        <w:rFonts w:cs="Arial"/>
        <w:sz w:val="16"/>
        <w:szCs w:val="14"/>
      </w:rPr>
      <w:instrText>" "</w:instrText>
    </w:r>
    <w:r w:rsidRPr="006F3C5B">
      <w:rPr>
        <w:rFonts w:cs="Arial"/>
        <w:sz w:val="16"/>
        <w:szCs w:val="14"/>
      </w:rPr>
      <w:fldChar w:fldCharType="begin"/>
    </w:r>
    <w:r w:rsidR="00780EC5" w:rsidRPr="006F3C5B">
      <w:rPr>
        <w:rFonts w:cs="Arial"/>
        <w:sz w:val="16"/>
        <w:szCs w:val="14"/>
      </w:rPr>
      <w:instrText xml:space="preserve"> FILENAME \* Upper</w:instrText>
    </w:r>
    <w:r w:rsidRPr="006F3C5B">
      <w:rPr>
        <w:rFonts w:cs="Arial"/>
        <w:sz w:val="16"/>
        <w:szCs w:val="14"/>
      </w:rPr>
      <w:fldChar w:fldCharType="separate"/>
    </w:r>
    <w:r w:rsidR="003D3456">
      <w:rPr>
        <w:rFonts w:cs="Arial"/>
        <w:noProof/>
        <w:sz w:val="16"/>
        <w:szCs w:val="14"/>
      </w:rPr>
      <w:instrText>KIWINET EMERGING INNOVATOR FUND - OVERVIEW AND APPLICATION FORM - DEC 2015.DOCX</w:instrText>
    </w:r>
    <w:r w:rsidRPr="006F3C5B">
      <w:rPr>
        <w:rFonts w:cs="Arial"/>
        <w:sz w:val="16"/>
        <w:szCs w:val="14"/>
      </w:rPr>
      <w:fldChar w:fldCharType="end"/>
    </w:r>
    <w:r w:rsidR="00780EC5" w:rsidRPr="006F3C5B">
      <w:rPr>
        <w:rFonts w:cs="Arial"/>
        <w:sz w:val="16"/>
        <w:szCs w:val="14"/>
      </w:rPr>
      <w:instrText>"</w:instrText>
    </w:r>
    <w:r w:rsidRPr="00F4181F">
      <w:rPr>
        <w:sz w:val="16"/>
      </w:rPr>
      <w:fldChar w:fldCharType="separate"/>
    </w:r>
    <w:r w:rsidR="003D3456">
      <w:rPr>
        <w:rFonts w:cs="Arial"/>
        <w:noProof/>
        <w:sz w:val="16"/>
        <w:szCs w:val="14"/>
      </w:rPr>
      <w:t>KIWINET EMERGING INNOVATOR FUND - OVERVIEW AND APPLICATION FORM - DEC 2015.DOCX</w:t>
    </w:r>
    <w:r w:rsidRPr="00F4181F">
      <w:rPr>
        <w:sz w:val="16"/>
      </w:rPr>
      <w:fldChar w:fldCharType="end"/>
    </w:r>
    <w:r w:rsidR="00780EC5" w:rsidRPr="00F4181F">
      <w:rPr>
        <w:sz w:val="16"/>
      </w:rPr>
      <w:t>:</w:t>
    </w:r>
    <w:r w:rsidRPr="00F4181F">
      <w:rPr>
        <w:sz w:val="16"/>
      </w:rPr>
      <w:fldChar w:fldCharType="begin"/>
    </w:r>
    <w:r w:rsidR="00780EC5" w:rsidRPr="00F4181F">
      <w:rPr>
        <w:sz w:val="16"/>
      </w:rPr>
      <w:instrText xml:space="preserve"> USERINITIALS \* Lower </w:instrText>
    </w:r>
    <w:r w:rsidRPr="00F4181F">
      <w:rPr>
        <w:sz w:val="16"/>
      </w:rPr>
      <w:fldChar w:fldCharType="separate"/>
    </w:r>
    <w:r w:rsidR="003D3456">
      <w:rPr>
        <w:noProof/>
        <w:sz w:val="16"/>
      </w:rPr>
      <w:t>bs</w:t>
    </w:r>
    <w:r w:rsidRPr="00F4181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464A" w14:textId="77777777" w:rsidR="006B7681" w:rsidRDefault="006B7681" w:rsidP="007D0969">
      <w:pPr>
        <w:spacing w:after="0" w:line="240" w:lineRule="auto"/>
      </w:pPr>
      <w:r>
        <w:separator/>
      </w:r>
    </w:p>
  </w:footnote>
  <w:footnote w:type="continuationSeparator" w:id="0">
    <w:p w14:paraId="726E8006" w14:textId="77777777" w:rsidR="006B7681" w:rsidRDefault="006B7681" w:rsidP="007D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B412" w14:textId="77777777" w:rsidR="00780EC5" w:rsidRDefault="00780EC5" w:rsidP="007419EF">
    <w:pPr>
      <w:pStyle w:val="Header"/>
      <w:tabs>
        <w:tab w:val="clear" w:pos="4513"/>
        <w:tab w:val="clear" w:pos="9026"/>
        <w:tab w:val="left" w:pos="8616"/>
      </w:tabs>
    </w:pPr>
    <w:r>
      <w:rPr>
        <w:noProof/>
        <w:lang w:val="en-US"/>
      </w:rPr>
      <w:drawing>
        <wp:inline distT="0" distB="0" distL="0" distR="0" wp14:anchorId="5CF8BBB1" wp14:editId="4D4563BF">
          <wp:extent cx="1256030" cy="540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40385"/>
                  </a:xfrm>
                  <a:prstGeom prst="rect">
                    <a:avLst/>
                  </a:prstGeom>
                  <a:noFill/>
                  <a:ln>
                    <a:noFill/>
                  </a:ln>
                </pic:spPr>
              </pic:pic>
            </a:graphicData>
          </a:graphic>
        </wp:inline>
      </w:drawing>
    </w:r>
    <w:r w:rsidR="007419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398"/>
    <w:multiLevelType w:val="hybridMultilevel"/>
    <w:tmpl w:val="5D8E7654"/>
    <w:lvl w:ilvl="0" w:tplc="1409000F">
      <w:start w:val="1"/>
      <w:numFmt w:val="decimal"/>
      <w:lvlText w:val="%1."/>
      <w:lvlJc w:val="left"/>
      <w:pPr>
        <w:ind w:left="720" w:hanging="360"/>
      </w:pPr>
      <w:rPr>
        <w:rFonts w:hint="default"/>
      </w:rPr>
    </w:lvl>
    <w:lvl w:ilvl="1" w:tplc="323CB746">
      <w:start w:val="1"/>
      <w:numFmt w:val="lowerLetter"/>
      <w:lvlText w:val="%2."/>
      <w:lvlJc w:val="left"/>
      <w:pPr>
        <w:ind w:left="1440" w:hanging="360"/>
      </w:pPr>
      <w:rPr>
        <w:rFonts w:asciiTheme="minorHAnsi" w:hAnsiTheme="minorHAnsi" w:hint="default"/>
      </w:rPr>
    </w:lvl>
    <w:lvl w:ilvl="2" w:tplc="F174870A">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035840"/>
    <w:multiLevelType w:val="hybridMultilevel"/>
    <w:tmpl w:val="AA6214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B21779"/>
    <w:multiLevelType w:val="hybridMultilevel"/>
    <w:tmpl w:val="694C05B6"/>
    <w:lvl w:ilvl="0" w:tplc="14090003">
      <w:start w:val="1"/>
      <w:numFmt w:val="bullet"/>
      <w:lvlText w:val="o"/>
      <w:lvlJc w:val="left"/>
      <w:pPr>
        <w:ind w:left="1110" w:hanging="360"/>
      </w:pPr>
      <w:rPr>
        <w:rFonts w:ascii="Courier New" w:hAnsi="Courier New" w:cs="Courier New"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3" w15:restartNumberingAfterBreak="0">
    <w:nsid w:val="0F9027E3"/>
    <w:multiLevelType w:val="hybridMultilevel"/>
    <w:tmpl w:val="2CE83C9A"/>
    <w:lvl w:ilvl="0" w:tplc="4394EFE8">
      <w:start w:val="1"/>
      <w:numFmt w:val="lowerLetter"/>
      <w:lvlText w:val="%1."/>
      <w:lvlJc w:val="left"/>
      <w:pPr>
        <w:ind w:left="606" w:hanging="180"/>
      </w:pPr>
      <w:rPr>
        <w:rFonts w:asciiTheme="minorHAnsi" w:eastAsia="Times New Roman" w:hAnsiTheme="minorHAnsi" w:cs="Calibri"/>
      </w:rPr>
    </w:lvl>
    <w:lvl w:ilvl="1" w:tplc="14090013">
      <w:start w:val="1"/>
      <w:numFmt w:val="upp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646A16"/>
    <w:multiLevelType w:val="hybridMultilevel"/>
    <w:tmpl w:val="ED7EB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7B0B70"/>
    <w:multiLevelType w:val="hybridMultilevel"/>
    <w:tmpl w:val="F97EEF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C34B93"/>
    <w:multiLevelType w:val="multilevel"/>
    <w:tmpl w:val="D62256B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C6561"/>
    <w:multiLevelType w:val="hybridMultilevel"/>
    <w:tmpl w:val="599E7B76"/>
    <w:lvl w:ilvl="0" w:tplc="5D42396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15:restartNumberingAfterBreak="0">
    <w:nsid w:val="15215927"/>
    <w:multiLevelType w:val="hybridMultilevel"/>
    <w:tmpl w:val="E1562BC8"/>
    <w:lvl w:ilvl="0" w:tplc="3EBE67E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808193D"/>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F17843"/>
    <w:multiLevelType w:val="hybridMultilevel"/>
    <w:tmpl w:val="C5165F8A"/>
    <w:lvl w:ilvl="0" w:tplc="1AD4ABB4">
      <w:numFmt w:val="bullet"/>
      <w:lvlText w:val=""/>
      <w:lvlJc w:val="left"/>
      <w:pPr>
        <w:ind w:left="720" w:hanging="360"/>
      </w:pPr>
      <w:rPr>
        <w:rFonts w:ascii="Symbol" w:eastAsia="Calibri" w:hAnsi="Symbol" w:cs="Times New Roman"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A2352"/>
    <w:multiLevelType w:val="hybridMultilevel"/>
    <w:tmpl w:val="67EA1484"/>
    <w:lvl w:ilvl="0" w:tplc="4394EFE8">
      <w:start w:val="1"/>
      <w:numFmt w:val="lowerLetter"/>
      <w:lvlText w:val="%1."/>
      <w:lvlJc w:val="left"/>
      <w:pPr>
        <w:ind w:left="2160" w:hanging="180"/>
      </w:pPr>
      <w:rPr>
        <w:rFonts w:asciiTheme="minorHAnsi" w:eastAsia="Times New Roman" w:hAnsiTheme="minorHAns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D74FDF"/>
    <w:multiLevelType w:val="hybridMultilevel"/>
    <w:tmpl w:val="05D87A46"/>
    <w:lvl w:ilvl="0" w:tplc="22FA597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1A4EF4"/>
    <w:multiLevelType w:val="multilevel"/>
    <w:tmpl w:val="751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8463BB"/>
    <w:multiLevelType w:val="hybridMultilevel"/>
    <w:tmpl w:val="0EBE1474"/>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CB58AC"/>
    <w:multiLevelType w:val="hybridMultilevel"/>
    <w:tmpl w:val="AA62141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794760"/>
    <w:multiLevelType w:val="hybridMultilevel"/>
    <w:tmpl w:val="BFCA3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3509C1"/>
    <w:multiLevelType w:val="hybridMultilevel"/>
    <w:tmpl w:val="1C509A0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AFD643F"/>
    <w:multiLevelType w:val="multilevel"/>
    <w:tmpl w:val="D62256B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1B3EBA"/>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82239E6"/>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98B4576"/>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546B8D"/>
    <w:multiLevelType w:val="hybridMultilevel"/>
    <w:tmpl w:val="C4A6CA2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2247A8"/>
    <w:multiLevelType w:val="hybridMultilevel"/>
    <w:tmpl w:val="CDFA7BB0"/>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811BC2"/>
    <w:multiLevelType w:val="hybridMultilevel"/>
    <w:tmpl w:val="E586E3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4394EFE8">
      <w:start w:val="1"/>
      <w:numFmt w:val="lowerLetter"/>
      <w:lvlText w:val="%3."/>
      <w:lvlJc w:val="left"/>
      <w:pPr>
        <w:ind w:left="2160" w:hanging="180"/>
      </w:pPr>
      <w:rPr>
        <w:rFonts w:asciiTheme="minorHAnsi" w:eastAsia="Times New Roman" w:hAnsiTheme="minorHAnsi" w:cs="Calibr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8A0570"/>
    <w:multiLevelType w:val="hybridMultilevel"/>
    <w:tmpl w:val="47C231B0"/>
    <w:lvl w:ilvl="0" w:tplc="8AF0873C">
      <w:start w:val="1"/>
      <w:numFmt w:val="upperLetter"/>
      <w:lvlText w:val="%1."/>
      <w:lvlJc w:val="left"/>
      <w:pPr>
        <w:ind w:left="720" w:hanging="360"/>
      </w:pPr>
      <w:rPr>
        <w:rFonts w:asciiTheme="minorHAnsi" w:hAnsi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9B84BE1"/>
    <w:multiLevelType w:val="hybridMultilevel"/>
    <w:tmpl w:val="7C1EF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B7639A2"/>
    <w:multiLevelType w:val="hybridMultilevel"/>
    <w:tmpl w:val="64B87C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A17D27"/>
    <w:multiLevelType w:val="hybridMultilevel"/>
    <w:tmpl w:val="D444E8C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31" w15:restartNumberingAfterBreak="0">
    <w:nsid w:val="53D1430A"/>
    <w:multiLevelType w:val="hybridMultilevel"/>
    <w:tmpl w:val="1276984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860280E"/>
    <w:multiLevelType w:val="hybridMultilevel"/>
    <w:tmpl w:val="67EA1484"/>
    <w:lvl w:ilvl="0" w:tplc="4394EFE8">
      <w:start w:val="1"/>
      <w:numFmt w:val="lowerLetter"/>
      <w:lvlText w:val="%1."/>
      <w:lvlJc w:val="left"/>
      <w:pPr>
        <w:ind w:left="2160" w:hanging="180"/>
      </w:pPr>
      <w:rPr>
        <w:rFonts w:asciiTheme="minorHAnsi" w:eastAsia="Times New Roman" w:hAnsiTheme="minorHAnsi" w:cs="Calibri"/>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BCF4DB6"/>
    <w:multiLevelType w:val="hybridMultilevel"/>
    <w:tmpl w:val="0EBE1474"/>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21415F"/>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335E52"/>
    <w:multiLevelType w:val="hybridMultilevel"/>
    <w:tmpl w:val="697A0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37" w15:restartNumberingAfterBreak="0">
    <w:nsid w:val="666204FA"/>
    <w:multiLevelType w:val="hybridMultilevel"/>
    <w:tmpl w:val="1D4AF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994197D"/>
    <w:multiLevelType w:val="hybridMultilevel"/>
    <w:tmpl w:val="BBE2633E"/>
    <w:lvl w:ilvl="0" w:tplc="4394EFE8">
      <w:start w:val="1"/>
      <w:numFmt w:val="lowerLetter"/>
      <w:lvlText w:val="%1."/>
      <w:lvlJc w:val="left"/>
      <w:pPr>
        <w:ind w:left="606" w:hanging="180"/>
      </w:pPr>
      <w:rPr>
        <w:rFonts w:asciiTheme="minorHAnsi" w:eastAsia="Times New Roman" w:hAnsiTheme="minorHAnsi" w:cs="Calibri"/>
      </w:rPr>
    </w:lvl>
    <w:lvl w:ilvl="1" w:tplc="14090019" w:tentative="1">
      <w:start w:val="1"/>
      <w:numFmt w:val="lowerLetter"/>
      <w:lvlText w:val="%2."/>
      <w:lvlJc w:val="left"/>
      <w:pPr>
        <w:ind w:left="-114" w:hanging="360"/>
      </w:pPr>
    </w:lvl>
    <w:lvl w:ilvl="2" w:tplc="1409001B" w:tentative="1">
      <w:start w:val="1"/>
      <w:numFmt w:val="lowerRoman"/>
      <w:lvlText w:val="%3."/>
      <w:lvlJc w:val="right"/>
      <w:pPr>
        <w:ind w:left="606" w:hanging="180"/>
      </w:pPr>
    </w:lvl>
    <w:lvl w:ilvl="3" w:tplc="1409000F" w:tentative="1">
      <w:start w:val="1"/>
      <w:numFmt w:val="decimal"/>
      <w:lvlText w:val="%4."/>
      <w:lvlJc w:val="left"/>
      <w:pPr>
        <w:ind w:left="1326" w:hanging="360"/>
      </w:pPr>
    </w:lvl>
    <w:lvl w:ilvl="4" w:tplc="14090019" w:tentative="1">
      <w:start w:val="1"/>
      <w:numFmt w:val="lowerLetter"/>
      <w:lvlText w:val="%5."/>
      <w:lvlJc w:val="left"/>
      <w:pPr>
        <w:ind w:left="2046" w:hanging="360"/>
      </w:pPr>
    </w:lvl>
    <w:lvl w:ilvl="5" w:tplc="1409001B" w:tentative="1">
      <w:start w:val="1"/>
      <w:numFmt w:val="lowerRoman"/>
      <w:lvlText w:val="%6."/>
      <w:lvlJc w:val="right"/>
      <w:pPr>
        <w:ind w:left="2766" w:hanging="180"/>
      </w:pPr>
    </w:lvl>
    <w:lvl w:ilvl="6" w:tplc="1409000F" w:tentative="1">
      <w:start w:val="1"/>
      <w:numFmt w:val="decimal"/>
      <w:lvlText w:val="%7."/>
      <w:lvlJc w:val="left"/>
      <w:pPr>
        <w:ind w:left="3486" w:hanging="360"/>
      </w:pPr>
    </w:lvl>
    <w:lvl w:ilvl="7" w:tplc="14090019" w:tentative="1">
      <w:start w:val="1"/>
      <w:numFmt w:val="lowerLetter"/>
      <w:lvlText w:val="%8."/>
      <w:lvlJc w:val="left"/>
      <w:pPr>
        <w:ind w:left="4206" w:hanging="360"/>
      </w:pPr>
    </w:lvl>
    <w:lvl w:ilvl="8" w:tplc="1409001B" w:tentative="1">
      <w:start w:val="1"/>
      <w:numFmt w:val="lowerRoman"/>
      <w:lvlText w:val="%9."/>
      <w:lvlJc w:val="right"/>
      <w:pPr>
        <w:ind w:left="4926" w:hanging="180"/>
      </w:pPr>
    </w:lvl>
  </w:abstractNum>
  <w:abstractNum w:abstractNumId="39" w15:restartNumberingAfterBreak="0">
    <w:nsid w:val="72173D74"/>
    <w:multiLevelType w:val="hybridMultilevel"/>
    <w:tmpl w:val="A10AA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8D39C1"/>
    <w:multiLevelType w:val="hybridMultilevel"/>
    <w:tmpl w:val="D6FC3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AA16B6"/>
    <w:multiLevelType w:val="hybridMultilevel"/>
    <w:tmpl w:val="A8541180"/>
    <w:lvl w:ilvl="0" w:tplc="DC82234A">
      <w:start w:val="1"/>
      <w:numFmt w:val="lowerLetter"/>
      <w:lvlText w:val="%1."/>
      <w:lvlJc w:val="left"/>
      <w:pPr>
        <w:ind w:left="2160" w:hanging="180"/>
      </w:pPr>
      <w:rPr>
        <w:rFonts w:asciiTheme="minorHAnsi" w:eastAsia="Times New Roman" w:hAnsiTheme="minorHAnsi" w:cs="Calibri"/>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B50873"/>
    <w:multiLevelType w:val="hybridMultilevel"/>
    <w:tmpl w:val="BBE2633E"/>
    <w:lvl w:ilvl="0" w:tplc="4394EFE8">
      <w:start w:val="1"/>
      <w:numFmt w:val="lowerLetter"/>
      <w:lvlText w:val="%1."/>
      <w:lvlJc w:val="left"/>
      <w:pPr>
        <w:ind w:left="2160" w:hanging="180"/>
      </w:pPr>
      <w:rPr>
        <w:rFonts w:asciiTheme="minorHAnsi" w:eastAsia="Times New Roman" w:hAnsiTheme="minorHAns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6F149E4"/>
    <w:multiLevelType w:val="hybridMultilevel"/>
    <w:tmpl w:val="B412A96E"/>
    <w:lvl w:ilvl="0" w:tplc="42309000">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7873EEA"/>
    <w:multiLevelType w:val="hybridMultilevel"/>
    <w:tmpl w:val="8A7A0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EC111E9"/>
    <w:multiLevelType w:val="hybridMultilevel"/>
    <w:tmpl w:val="7EA060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3"/>
  </w:num>
  <w:num w:numId="3">
    <w:abstractNumId w:val="4"/>
  </w:num>
  <w:num w:numId="4">
    <w:abstractNumId w:val="30"/>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0"/>
  </w:num>
  <w:num w:numId="8">
    <w:abstractNumId w:val="17"/>
  </w:num>
  <w:num w:numId="9">
    <w:abstractNumId w:val="29"/>
  </w:num>
  <w:num w:numId="10">
    <w:abstractNumId w:val="31"/>
  </w:num>
  <w:num w:numId="11">
    <w:abstractNumId w:val="8"/>
  </w:num>
  <w:num w:numId="12">
    <w:abstractNumId w:val="44"/>
  </w:num>
  <w:num w:numId="13">
    <w:abstractNumId w:val="12"/>
  </w:num>
  <w:num w:numId="14">
    <w:abstractNumId w:val="28"/>
  </w:num>
  <w:num w:numId="15">
    <w:abstractNumId w:val="5"/>
  </w:num>
  <w:num w:numId="16">
    <w:abstractNumId w:val="19"/>
  </w:num>
  <w:num w:numId="17">
    <w:abstractNumId w:val="1"/>
  </w:num>
  <w:num w:numId="18">
    <w:abstractNumId w:val="7"/>
  </w:num>
  <w:num w:numId="19">
    <w:abstractNumId w:val="37"/>
  </w:num>
  <w:num w:numId="20">
    <w:abstractNumId w:val="43"/>
  </w:num>
  <w:num w:numId="21">
    <w:abstractNumId w:val="10"/>
  </w:num>
  <w:num w:numId="22">
    <w:abstractNumId w:val="0"/>
  </w:num>
  <w:num w:numId="23">
    <w:abstractNumId w:val="27"/>
  </w:num>
  <w:num w:numId="24">
    <w:abstractNumId w:val="45"/>
  </w:num>
  <w:num w:numId="25">
    <w:abstractNumId w:val="26"/>
  </w:num>
  <w:num w:numId="26">
    <w:abstractNumId w:val="18"/>
  </w:num>
  <w:num w:numId="27">
    <w:abstractNumId w:val="42"/>
  </w:num>
  <w:num w:numId="28">
    <w:abstractNumId w:val="11"/>
  </w:num>
  <w:num w:numId="29">
    <w:abstractNumId w:val="25"/>
  </w:num>
  <w:num w:numId="30">
    <w:abstractNumId w:val="24"/>
  </w:num>
  <w:num w:numId="31">
    <w:abstractNumId w:val="21"/>
  </w:num>
  <w:num w:numId="32">
    <w:abstractNumId w:val="20"/>
  </w:num>
  <w:num w:numId="33">
    <w:abstractNumId w:val="9"/>
  </w:num>
  <w:num w:numId="34">
    <w:abstractNumId w:val="38"/>
  </w:num>
  <w:num w:numId="35">
    <w:abstractNumId w:val="34"/>
  </w:num>
  <w:num w:numId="36">
    <w:abstractNumId w:val="35"/>
  </w:num>
  <w:num w:numId="37">
    <w:abstractNumId w:val="39"/>
  </w:num>
  <w:num w:numId="38">
    <w:abstractNumId w:val="6"/>
  </w:num>
  <w:num w:numId="39">
    <w:abstractNumId w:val="41"/>
  </w:num>
  <w:num w:numId="40">
    <w:abstractNumId w:val="22"/>
  </w:num>
  <w:num w:numId="41">
    <w:abstractNumId w:val="15"/>
  </w:num>
  <w:num w:numId="42">
    <w:abstractNumId w:val="33"/>
  </w:num>
  <w:num w:numId="43">
    <w:abstractNumId w:val="14"/>
  </w:num>
  <w:num w:numId="44">
    <w:abstractNumId w:val="3"/>
  </w:num>
  <w:num w:numId="45">
    <w:abstractNumId w:val="3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7E"/>
    <w:rsid w:val="00007068"/>
    <w:rsid w:val="00031F47"/>
    <w:rsid w:val="0003591A"/>
    <w:rsid w:val="00042A8B"/>
    <w:rsid w:val="00043180"/>
    <w:rsid w:val="00045141"/>
    <w:rsid w:val="0004567C"/>
    <w:rsid w:val="00052496"/>
    <w:rsid w:val="000533C3"/>
    <w:rsid w:val="00074C95"/>
    <w:rsid w:val="00084D47"/>
    <w:rsid w:val="000900CA"/>
    <w:rsid w:val="00090B6D"/>
    <w:rsid w:val="00097809"/>
    <w:rsid w:val="000A14FF"/>
    <w:rsid w:val="000A2F7E"/>
    <w:rsid w:val="000A5BF2"/>
    <w:rsid w:val="000A628E"/>
    <w:rsid w:val="000A79B9"/>
    <w:rsid w:val="000B130B"/>
    <w:rsid w:val="000B319D"/>
    <w:rsid w:val="000C683E"/>
    <w:rsid w:val="000D2808"/>
    <w:rsid w:val="000D6E26"/>
    <w:rsid w:val="000E3DF3"/>
    <w:rsid w:val="000E610F"/>
    <w:rsid w:val="000E6243"/>
    <w:rsid w:val="0010402C"/>
    <w:rsid w:val="001327F6"/>
    <w:rsid w:val="00133BD1"/>
    <w:rsid w:val="001570FF"/>
    <w:rsid w:val="0017091F"/>
    <w:rsid w:val="001765AB"/>
    <w:rsid w:val="00195C4A"/>
    <w:rsid w:val="001B2269"/>
    <w:rsid w:val="001B4FCE"/>
    <w:rsid w:val="001B7D10"/>
    <w:rsid w:val="001D22AB"/>
    <w:rsid w:val="001E6C56"/>
    <w:rsid w:val="00212731"/>
    <w:rsid w:val="00214ED2"/>
    <w:rsid w:val="00222E79"/>
    <w:rsid w:val="00227937"/>
    <w:rsid w:val="00235E5A"/>
    <w:rsid w:val="00247DE0"/>
    <w:rsid w:val="002525B8"/>
    <w:rsid w:val="00265129"/>
    <w:rsid w:val="00271A5A"/>
    <w:rsid w:val="00273848"/>
    <w:rsid w:val="00280252"/>
    <w:rsid w:val="00294B93"/>
    <w:rsid w:val="002E503B"/>
    <w:rsid w:val="002F431C"/>
    <w:rsid w:val="002F668C"/>
    <w:rsid w:val="00301109"/>
    <w:rsid w:val="00310938"/>
    <w:rsid w:val="00316002"/>
    <w:rsid w:val="00321C05"/>
    <w:rsid w:val="00327171"/>
    <w:rsid w:val="00335974"/>
    <w:rsid w:val="00337317"/>
    <w:rsid w:val="003411CD"/>
    <w:rsid w:val="003445C5"/>
    <w:rsid w:val="00364AD1"/>
    <w:rsid w:val="00371C47"/>
    <w:rsid w:val="00371CCA"/>
    <w:rsid w:val="00372491"/>
    <w:rsid w:val="00376F72"/>
    <w:rsid w:val="00384F6B"/>
    <w:rsid w:val="0039775E"/>
    <w:rsid w:val="003A40F8"/>
    <w:rsid w:val="003B780F"/>
    <w:rsid w:val="003D04F6"/>
    <w:rsid w:val="003D3456"/>
    <w:rsid w:val="003D5ECD"/>
    <w:rsid w:val="003D7684"/>
    <w:rsid w:val="003D7703"/>
    <w:rsid w:val="003F1051"/>
    <w:rsid w:val="003F4B03"/>
    <w:rsid w:val="004372BC"/>
    <w:rsid w:val="00445FE5"/>
    <w:rsid w:val="00463962"/>
    <w:rsid w:val="004722DD"/>
    <w:rsid w:val="00472C2A"/>
    <w:rsid w:val="00473632"/>
    <w:rsid w:val="00480FCE"/>
    <w:rsid w:val="00497E5A"/>
    <w:rsid w:val="004A1F5F"/>
    <w:rsid w:val="004A35B0"/>
    <w:rsid w:val="004A6BE4"/>
    <w:rsid w:val="004B1E73"/>
    <w:rsid w:val="004B4881"/>
    <w:rsid w:val="004B5B28"/>
    <w:rsid w:val="004C6CE5"/>
    <w:rsid w:val="004D0196"/>
    <w:rsid w:val="004E14F6"/>
    <w:rsid w:val="004E1DE3"/>
    <w:rsid w:val="004E5B1D"/>
    <w:rsid w:val="00506726"/>
    <w:rsid w:val="00513078"/>
    <w:rsid w:val="00514E23"/>
    <w:rsid w:val="00532EE1"/>
    <w:rsid w:val="00536290"/>
    <w:rsid w:val="005405F8"/>
    <w:rsid w:val="0055577C"/>
    <w:rsid w:val="00557005"/>
    <w:rsid w:val="00561CC6"/>
    <w:rsid w:val="00562F5F"/>
    <w:rsid w:val="005669CB"/>
    <w:rsid w:val="00576845"/>
    <w:rsid w:val="005777C3"/>
    <w:rsid w:val="00586992"/>
    <w:rsid w:val="005A1DB9"/>
    <w:rsid w:val="005C47BF"/>
    <w:rsid w:val="005C6870"/>
    <w:rsid w:val="005D58D3"/>
    <w:rsid w:val="005F457F"/>
    <w:rsid w:val="005F505D"/>
    <w:rsid w:val="005F7EE8"/>
    <w:rsid w:val="00602805"/>
    <w:rsid w:val="006124AE"/>
    <w:rsid w:val="00616A39"/>
    <w:rsid w:val="00622654"/>
    <w:rsid w:val="00637DC7"/>
    <w:rsid w:val="006400F4"/>
    <w:rsid w:val="006471EE"/>
    <w:rsid w:val="00670ADA"/>
    <w:rsid w:val="00670B49"/>
    <w:rsid w:val="00676764"/>
    <w:rsid w:val="0068131A"/>
    <w:rsid w:val="00681D92"/>
    <w:rsid w:val="006868F2"/>
    <w:rsid w:val="00696BA7"/>
    <w:rsid w:val="006B7681"/>
    <w:rsid w:val="006C25BE"/>
    <w:rsid w:val="006D2966"/>
    <w:rsid w:val="006D5B1C"/>
    <w:rsid w:val="006E1077"/>
    <w:rsid w:val="006F3C5B"/>
    <w:rsid w:val="006F5F02"/>
    <w:rsid w:val="006F725A"/>
    <w:rsid w:val="00705064"/>
    <w:rsid w:val="00716FF7"/>
    <w:rsid w:val="00717D3F"/>
    <w:rsid w:val="0072508E"/>
    <w:rsid w:val="00725595"/>
    <w:rsid w:val="007273F4"/>
    <w:rsid w:val="00733229"/>
    <w:rsid w:val="0073701F"/>
    <w:rsid w:val="007419EF"/>
    <w:rsid w:val="00763558"/>
    <w:rsid w:val="00771EF7"/>
    <w:rsid w:val="00780EC5"/>
    <w:rsid w:val="00785484"/>
    <w:rsid w:val="007A3C38"/>
    <w:rsid w:val="007A42B0"/>
    <w:rsid w:val="007C15E6"/>
    <w:rsid w:val="007D0969"/>
    <w:rsid w:val="007E46F9"/>
    <w:rsid w:val="007E6C4D"/>
    <w:rsid w:val="007F2908"/>
    <w:rsid w:val="007F4A13"/>
    <w:rsid w:val="007F743B"/>
    <w:rsid w:val="008006C5"/>
    <w:rsid w:val="00803BE1"/>
    <w:rsid w:val="00812154"/>
    <w:rsid w:val="00821FDF"/>
    <w:rsid w:val="00835DF9"/>
    <w:rsid w:val="00841D98"/>
    <w:rsid w:val="00843B02"/>
    <w:rsid w:val="00844B7F"/>
    <w:rsid w:val="0084600C"/>
    <w:rsid w:val="008576BF"/>
    <w:rsid w:val="008673F3"/>
    <w:rsid w:val="00875ECC"/>
    <w:rsid w:val="008822D1"/>
    <w:rsid w:val="008902F6"/>
    <w:rsid w:val="0089253B"/>
    <w:rsid w:val="008973C9"/>
    <w:rsid w:val="008A10DB"/>
    <w:rsid w:val="008A25BD"/>
    <w:rsid w:val="008A27C9"/>
    <w:rsid w:val="008B5B40"/>
    <w:rsid w:val="008C12BE"/>
    <w:rsid w:val="008D1B45"/>
    <w:rsid w:val="008D25CB"/>
    <w:rsid w:val="008E04BA"/>
    <w:rsid w:val="00902D0A"/>
    <w:rsid w:val="00912956"/>
    <w:rsid w:val="0092070E"/>
    <w:rsid w:val="009230C8"/>
    <w:rsid w:val="0093097C"/>
    <w:rsid w:val="00934923"/>
    <w:rsid w:val="0096342D"/>
    <w:rsid w:val="00967817"/>
    <w:rsid w:val="009720D3"/>
    <w:rsid w:val="00973A11"/>
    <w:rsid w:val="0097443C"/>
    <w:rsid w:val="00974B57"/>
    <w:rsid w:val="00976723"/>
    <w:rsid w:val="0098334F"/>
    <w:rsid w:val="00983D5C"/>
    <w:rsid w:val="009A03CB"/>
    <w:rsid w:val="009A2AAA"/>
    <w:rsid w:val="009A7EAD"/>
    <w:rsid w:val="009B7B6E"/>
    <w:rsid w:val="009C030E"/>
    <w:rsid w:val="009C5C5B"/>
    <w:rsid w:val="009C63A8"/>
    <w:rsid w:val="009F36CD"/>
    <w:rsid w:val="009F7B59"/>
    <w:rsid w:val="00A002FE"/>
    <w:rsid w:val="00A170C4"/>
    <w:rsid w:val="00A24EF4"/>
    <w:rsid w:val="00A30F27"/>
    <w:rsid w:val="00A34CB2"/>
    <w:rsid w:val="00A57BFB"/>
    <w:rsid w:val="00A6236B"/>
    <w:rsid w:val="00A62DF0"/>
    <w:rsid w:val="00A72DF1"/>
    <w:rsid w:val="00A75FFA"/>
    <w:rsid w:val="00AA2D45"/>
    <w:rsid w:val="00AA3E23"/>
    <w:rsid w:val="00AE1E6A"/>
    <w:rsid w:val="00AF0880"/>
    <w:rsid w:val="00B22107"/>
    <w:rsid w:val="00B35831"/>
    <w:rsid w:val="00B47AA3"/>
    <w:rsid w:val="00B55A2A"/>
    <w:rsid w:val="00B7578A"/>
    <w:rsid w:val="00B774FB"/>
    <w:rsid w:val="00B810A0"/>
    <w:rsid w:val="00B84FE0"/>
    <w:rsid w:val="00B90F57"/>
    <w:rsid w:val="00B97619"/>
    <w:rsid w:val="00BA3B33"/>
    <w:rsid w:val="00BB41EF"/>
    <w:rsid w:val="00BB4A4C"/>
    <w:rsid w:val="00BB58BA"/>
    <w:rsid w:val="00BB6131"/>
    <w:rsid w:val="00BD06DC"/>
    <w:rsid w:val="00BE3ABD"/>
    <w:rsid w:val="00BF1795"/>
    <w:rsid w:val="00C0471A"/>
    <w:rsid w:val="00C246C0"/>
    <w:rsid w:val="00C44888"/>
    <w:rsid w:val="00C44D21"/>
    <w:rsid w:val="00C53619"/>
    <w:rsid w:val="00C7109B"/>
    <w:rsid w:val="00C87CAC"/>
    <w:rsid w:val="00C917B1"/>
    <w:rsid w:val="00CA1670"/>
    <w:rsid w:val="00CB6EC6"/>
    <w:rsid w:val="00CC2185"/>
    <w:rsid w:val="00CC7E6A"/>
    <w:rsid w:val="00CD0F5E"/>
    <w:rsid w:val="00CD7008"/>
    <w:rsid w:val="00CF5CD2"/>
    <w:rsid w:val="00D12AA6"/>
    <w:rsid w:val="00D14CB5"/>
    <w:rsid w:val="00D17963"/>
    <w:rsid w:val="00D21470"/>
    <w:rsid w:val="00D217B4"/>
    <w:rsid w:val="00D37E4B"/>
    <w:rsid w:val="00D45A28"/>
    <w:rsid w:val="00D47184"/>
    <w:rsid w:val="00D5441A"/>
    <w:rsid w:val="00D560E3"/>
    <w:rsid w:val="00D57C28"/>
    <w:rsid w:val="00D64746"/>
    <w:rsid w:val="00D73DBF"/>
    <w:rsid w:val="00D82D14"/>
    <w:rsid w:val="00DA1D1D"/>
    <w:rsid w:val="00DA23A7"/>
    <w:rsid w:val="00DB21CB"/>
    <w:rsid w:val="00DB4D68"/>
    <w:rsid w:val="00DC43E8"/>
    <w:rsid w:val="00DC560E"/>
    <w:rsid w:val="00DD41F9"/>
    <w:rsid w:val="00DD4A75"/>
    <w:rsid w:val="00DF2352"/>
    <w:rsid w:val="00DF4FBC"/>
    <w:rsid w:val="00E01A9A"/>
    <w:rsid w:val="00E0321C"/>
    <w:rsid w:val="00E12219"/>
    <w:rsid w:val="00E168D4"/>
    <w:rsid w:val="00E176F2"/>
    <w:rsid w:val="00E25575"/>
    <w:rsid w:val="00E32F62"/>
    <w:rsid w:val="00E465AA"/>
    <w:rsid w:val="00E4751C"/>
    <w:rsid w:val="00E53D11"/>
    <w:rsid w:val="00E71547"/>
    <w:rsid w:val="00E73B7A"/>
    <w:rsid w:val="00E74D3A"/>
    <w:rsid w:val="00E76725"/>
    <w:rsid w:val="00E81AB9"/>
    <w:rsid w:val="00E950DA"/>
    <w:rsid w:val="00E9686E"/>
    <w:rsid w:val="00E970DE"/>
    <w:rsid w:val="00EB70EE"/>
    <w:rsid w:val="00EE51BC"/>
    <w:rsid w:val="00F02DFD"/>
    <w:rsid w:val="00F03BC6"/>
    <w:rsid w:val="00F35C17"/>
    <w:rsid w:val="00F4181F"/>
    <w:rsid w:val="00F66D62"/>
    <w:rsid w:val="00F914B3"/>
    <w:rsid w:val="00FA26B6"/>
    <w:rsid w:val="00FA57E3"/>
    <w:rsid w:val="00FA6D61"/>
    <w:rsid w:val="00FE398A"/>
    <w:rsid w:val="00FE659E"/>
    <w:rsid w:val="00FF3B12"/>
    <w:rsid w:val="00FF3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38"/>
    <w:pPr>
      <w:spacing w:after="200" w:line="276" w:lineRule="auto"/>
    </w:pPr>
    <w:rPr>
      <w:szCs w:val="22"/>
      <w:lang w:eastAsia="en-US"/>
    </w:rPr>
  </w:style>
  <w:style w:type="paragraph" w:styleId="Heading1">
    <w:name w:val="heading 1"/>
    <w:basedOn w:val="Normal"/>
    <w:next w:val="Normal"/>
    <w:link w:val="Heading1Char"/>
    <w:uiPriority w:val="9"/>
    <w:qFormat/>
    <w:rsid w:val="00301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11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01109"/>
    <w:pPr>
      <w:pBdr>
        <w:bottom w:val="single" w:sz="8" w:space="1" w:color="95C12A"/>
      </w:pBdr>
      <w:spacing w:before="200"/>
      <w:outlineLvl w:val="2"/>
    </w:pPr>
    <w:rPr>
      <w:rFonts w:ascii="Century Gothic" w:eastAsia="Times New Roman" w:hAnsi="Century Gothic"/>
      <w:b/>
      <w:color w:val="333333"/>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38"/>
    <w:pPr>
      <w:overflowPunct w:val="0"/>
      <w:autoSpaceDE w:val="0"/>
      <w:autoSpaceDN w:val="0"/>
      <w:adjustRightInd w:val="0"/>
      <w:spacing w:after="0" w:line="240" w:lineRule="auto"/>
      <w:ind w:left="720"/>
      <w:textAlignment w:val="baseline"/>
    </w:pPr>
    <w:rPr>
      <w:rFonts w:asciiTheme="minorHAnsi" w:eastAsia="Times New Roman" w:hAnsiTheme="minorHAnsi"/>
      <w:szCs w:val="20"/>
      <w:lang w:val="en-AU"/>
    </w:rPr>
  </w:style>
  <w:style w:type="paragraph" w:styleId="BalloonText">
    <w:name w:val="Balloon Text"/>
    <w:basedOn w:val="Normal"/>
    <w:link w:val="BalloonTextChar"/>
    <w:uiPriority w:val="99"/>
    <w:semiHidden/>
    <w:unhideWhenUsed/>
    <w:rsid w:val="001709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91F"/>
    <w:rPr>
      <w:rFonts w:ascii="Tahoma" w:hAnsi="Tahoma" w:cs="Tahoma"/>
      <w:sz w:val="16"/>
      <w:szCs w:val="16"/>
      <w:lang w:eastAsia="en-US"/>
    </w:rPr>
  </w:style>
  <w:style w:type="character" w:styleId="CommentReference">
    <w:name w:val="annotation reference"/>
    <w:uiPriority w:val="99"/>
    <w:semiHidden/>
    <w:unhideWhenUsed/>
    <w:rsid w:val="00536290"/>
    <w:rPr>
      <w:sz w:val="16"/>
      <w:szCs w:val="16"/>
    </w:rPr>
  </w:style>
  <w:style w:type="paragraph" w:styleId="CommentText">
    <w:name w:val="annotation text"/>
    <w:basedOn w:val="Normal"/>
    <w:link w:val="CommentTextChar"/>
    <w:uiPriority w:val="99"/>
    <w:semiHidden/>
    <w:unhideWhenUsed/>
    <w:rsid w:val="00536290"/>
    <w:rPr>
      <w:szCs w:val="20"/>
    </w:rPr>
  </w:style>
  <w:style w:type="character" w:customStyle="1" w:styleId="CommentTextChar">
    <w:name w:val="Comment Text Char"/>
    <w:link w:val="CommentText"/>
    <w:uiPriority w:val="99"/>
    <w:semiHidden/>
    <w:rsid w:val="00536290"/>
    <w:rPr>
      <w:lang w:eastAsia="en-US"/>
    </w:rPr>
  </w:style>
  <w:style w:type="paragraph" w:styleId="CommentSubject">
    <w:name w:val="annotation subject"/>
    <w:basedOn w:val="CommentText"/>
    <w:next w:val="CommentText"/>
    <w:link w:val="CommentSubjectChar"/>
    <w:uiPriority w:val="99"/>
    <w:semiHidden/>
    <w:unhideWhenUsed/>
    <w:rsid w:val="00536290"/>
    <w:rPr>
      <w:b/>
      <w:bCs/>
    </w:rPr>
  </w:style>
  <w:style w:type="character" w:customStyle="1" w:styleId="CommentSubjectChar">
    <w:name w:val="Comment Subject Char"/>
    <w:link w:val="CommentSubject"/>
    <w:uiPriority w:val="99"/>
    <w:semiHidden/>
    <w:rsid w:val="00536290"/>
    <w:rPr>
      <w:b/>
      <w:bCs/>
      <w:lang w:eastAsia="en-US"/>
    </w:rPr>
  </w:style>
  <w:style w:type="paragraph" w:styleId="Header">
    <w:name w:val="header"/>
    <w:basedOn w:val="Normal"/>
    <w:link w:val="HeaderChar"/>
    <w:uiPriority w:val="99"/>
    <w:unhideWhenUsed/>
    <w:rsid w:val="007D0969"/>
    <w:pPr>
      <w:tabs>
        <w:tab w:val="center" w:pos="4513"/>
        <w:tab w:val="right" w:pos="9026"/>
      </w:tabs>
    </w:pPr>
  </w:style>
  <w:style w:type="character" w:customStyle="1" w:styleId="HeaderChar">
    <w:name w:val="Header Char"/>
    <w:link w:val="Header"/>
    <w:uiPriority w:val="99"/>
    <w:rsid w:val="007D0969"/>
    <w:rPr>
      <w:sz w:val="22"/>
      <w:szCs w:val="22"/>
      <w:lang w:eastAsia="en-US"/>
    </w:rPr>
  </w:style>
  <w:style w:type="paragraph" w:styleId="Footer">
    <w:name w:val="footer"/>
    <w:basedOn w:val="Normal"/>
    <w:link w:val="FooterChar"/>
    <w:uiPriority w:val="99"/>
    <w:unhideWhenUsed/>
    <w:rsid w:val="007D0969"/>
    <w:pPr>
      <w:tabs>
        <w:tab w:val="center" w:pos="4513"/>
        <w:tab w:val="right" w:pos="9026"/>
      </w:tabs>
    </w:pPr>
  </w:style>
  <w:style w:type="character" w:customStyle="1" w:styleId="FooterChar">
    <w:name w:val="Footer Char"/>
    <w:link w:val="Footer"/>
    <w:uiPriority w:val="99"/>
    <w:rsid w:val="007D0969"/>
    <w:rPr>
      <w:sz w:val="22"/>
      <w:szCs w:val="22"/>
      <w:lang w:eastAsia="en-US"/>
    </w:rPr>
  </w:style>
  <w:style w:type="paragraph" w:customStyle="1" w:styleId="Default">
    <w:name w:val="Default"/>
    <w:rsid w:val="00E4751C"/>
    <w:pPr>
      <w:autoSpaceDE w:val="0"/>
      <w:autoSpaceDN w:val="0"/>
      <w:adjustRightInd w:val="0"/>
    </w:pPr>
    <w:rPr>
      <w:rFonts w:cs="Calibri"/>
      <w:color w:val="000000"/>
      <w:sz w:val="24"/>
      <w:szCs w:val="24"/>
    </w:rPr>
  </w:style>
  <w:style w:type="paragraph" w:customStyle="1" w:styleId="Textright">
    <w:name w:val="Text right"/>
    <w:basedOn w:val="Normal"/>
    <w:rsid w:val="00A24EF4"/>
    <w:pPr>
      <w:spacing w:after="0" w:line="240" w:lineRule="auto"/>
      <w:ind w:left="3600"/>
      <w:jc w:val="both"/>
    </w:pPr>
    <w:rPr>
      <w:rFonts w:ascii="Times New Roman" w:eastAsia="Times New Roman" w:hAnsi="Times New Roman"/>
      <w:szCs w:val="20"/>
      <w:lang w:val="en-AU"/>
    </w:rPr>
  </w:style>
  <w:style w:type="character" w:styleId="PlaceholderText">
    <w:name w:val="Placeholder Text"/>
    <w:uiPriority w:val="99"/>
    <w:semiHidden/>
    <w:rsid w:val="00A24EF4"/>
    <w:rPr>
      <w:color w:val="808080"/>
    </w:rPr>
  </w:style>
  <w:style w:type="paragraph" w:styleId="Title">
    <w:name w:val="Title"/>
    <w:basedOn w:val="Normal"/>
    <w:next w:val="Normal"/>
    <w:link w:val="TitleChar"/>
    <w:uiPriority w:val="10"/>
    <w:qFormat/>
    <w:rsid w:val="00835D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35DF9"/>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3Char">
    <w:name w:val="Heading 3 Char"/>
    <w:basedOn w:val="DefaultParagraphFont"/>
    <w:link w:val="Heading3"/>
    <w:uiPriority w:val="9"/>
    <w:rsid w:val="00301109"/>
    <w:rPr>
      <w:rFonts w:ascii="Century Gothic" w:eastAsia="Times New Roman" w:hAnsi="Century Gothic"/>
      <w:b/>
      <w:color w:val="333333"/>
      <w:sz w:val="22"/>
      <w:lang w:eastAsia="en-US" w:bidi="en-US"/>
    </w:rPr>
  </w:style>
  <w:style w:type="character" w:customStyle="1" w:styleId="Heading2Char">
    <w:name w:val="Heading 2 Char"/>
    <w:basedOn w:val="DefaultParagraphFont"/>
    <w:link w:val="Heading2"/>
    <w:uiPriority w:val="9"/>
    <w:rsid w:val="00301109"/>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301109"/>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03591A"/>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normaltextrun">
    <w:name w:val="normaltextrun"/>
    <w:basedOn w:val="DefaultParagraphFont"/>
    <w:rsid w:val="0003591A"/>
  </w:style>
  <w:style w:type="character" w:customStyle="1" w:styleId="eop">
    <w:name w:val="eop"/>
    <w:basedOn w:val="DefaultParagraphFont"/>
    <w:rsid w:val="0003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6763">
      <w:bodyDiv w:val="1"/>
      <w:marLeft w:val="0"/>
      <w:marRight w:val="0"/>
      <w:marTop w:val="0"/>
      <w:marBottom w:val="0"/>
      <w:divBdr>
        <w:top w:val="none" w:sz="0" w:space="0" w:color="auto"/>
        <w:left w:val="none" w:sz="0" w:space="0" w:color="auto"/>
        <w:bottom w:val="none" w:sz="0" w:space="0" w:color="auto"/>
        <w:right w:val="none" w:sz="0" w:space="0" w:color="auto"/>
      </w:divBdr>
    </w:div>
    <w:div w:id="220292072">
      <w:bodyDiv w:val="1"/>
      <w:marLeft w:val="0"/>
      <w:marRight w:val="0"/>
      <w:marTop w:val="0"/>
      <w:marBottom w:val="0"/>
      <w:divBdr>
        <w:top w:val="none" w:sz="0" w:space="0" w:color="auto"/>
        <w:left w:val="none" w:sz="0" w:space="0" w:color="auto"/>
        <w:bottom w:val="none" w:sz="0" w:space="0" w:color="auto"/>
        <w:right w:val="none" w:sz="0" w:space="0" w:color="auto"/>
      </w:divBdr>
    </w:div>
    <w:div w:id="244925212">
      <w:bodyDiv w:val="1"/>
      <w:marLeft w:val="0"/>
      <w:marRight w:val="0"/>
      <w:marTop w:val="0"/>
      <w:marBottom w:val="0"/>
      <w:divBdr>
        <w:top w:val="none" w:sz="0" w:space="0" w:color="auto"/>
        <w:left w:val="none" w:sz="0" w:space="0" w:color="auto"/>
        <w:bottom w:val="none" w:sz="0" w:space="0" w:color="auto"/>
        <w:right w:val="none" w:sz="0" w:space="0" w:color="auto"/>
      </w:divBdr>
    </w:div>
    <w:div w:id="328171146">
      <w:bodyDiv w:val="1"/>
      <w:marLeft w:val="0"/>
      <w:marRight w:val="0"/>
      <w:marTop w:val="0"/>
      <w:marBottom w:val="0"/>
      <w:divBdr>
        <w:top w:val="none" w:sz="0" w:space="0" w:color="auto"/>
        <w:left w:val="none" w:sz="0" w:space="0" w:color="auto"/>
        <w:bottom w:val="none" w:sz="0" w:space="0" w:color="auto"/>
        <w:right w:val="none" w:sz="0" w:space="0" w:color="auto"/>
      </w:divBdr>
      <w:divsChild>
        <w:div w:id="1529565744">
          <w:marLeft w:val="0"/>
          <w:marRight w:val="0"/>
          <w:marTop w:val="100"/>
          <w:marBottom w:val="100"/>
          <w:divBdr>
            <w:top w:val="none" w:sz="0" w:space="0" w:color="auto"/>
            <w:left w:val="none" w:sz="0" w:space="0" w:color="auto"/>
            <w:bottom w:val="none" w:sz="0" w:space="0" w:color="auto"/>
            <w:right w:val="none" w:sz="0" w:space="0" w:color="auto"/>
          </w:divBdr>
          <w:divsChild>
            <w:div w:id="2073237968">
              <w:marLeft w:val="0"/>
              <w:marRight w:val="0"/>
              <w:marTop w:val="0"/>
              <w:marBottom w:val="285"/>
              <w:divBdr>
                <w:top w:val="none" w:sz="0" w:space="0" w:color="auto"/>
                <w:left w:val="none" w:sz="0" w:space="0" w:color="auto"/>
                <w:bottom w:val="none" w:sz="0" w:space="0" w:color="auto"/>
                <w:right w:val="none" w:sz="0" w:space="0" w:color="auto"/>
              </w:divBdr>
              <w:divsChild>
                <w:div w:id="216011283">
                  <w:marLeft w:val="0"/>
                  <w:marRight w:val="0"/>
                  <w:marTop w:val="0"/>
                  <w:marBottom w:val="0"/>
                  <w:divBdr>
                    <w:top w:val="none" w:sz="0" w:space="0" w:color="auto"/>
                    <w:left w:val="none" w:sz="0" w:space="0" w:color="auto"/>
                    <w:bottom w:val="none" w:sz="0" w:space="0" w:color="auto"/>
                    <w:right w:val="none" w:sz="0" w:space="0" w:color="auto"/>
                  </w:divBdr>
                  <w:divsChild>
                    <w:div w:id="478813330">
                      <w:marLeft w:val="0"/>
                      <w:marRight w:val="0"/>
                      <w:marTop w:val="0"/>
                      <w:marBottom w:val="0"/>
                      <w:divBdr>
                        <w:top w:val="none" w:sz="0" w:space="0" w:color="auto"/>
                        <w:left w:val="none" w:sz="0" w:space="0" w:color="auto"/>
                        <w:bottom w:val="none" w:sz="0" w:space="0" w:color="auto"/>
                        <w:right w:val="none" w:sz="0" w:space="0" w:color="auto"/>
                      </w:divBdr>
                      <w:divsChild>
                        <w:div w:id="447824021">
                          <w:marLeft w:val="0"/>
                          <w:marRight w:val="0"/>
                          <w:marTop w:val="0"/>
                          <w:marBottom w:val="0"/>
                          <w:divBdr>
                            <w:top w:val="none" w:sz="0" w:space="0" w:color="auto"/>
                            <w:left w:val="none" w:sz="0" w:space="0" w:color="auto"/>
                            <w:bottom w:val="none" w:sz="0" w:space="0" w:color="auto"/>
                            <w:right w:val="none" w:sz="0" w:space="0" w:color="auto"/>
                          </w:divBdr>
                          <w:divsChild>
                            <w:div w:id="1661544665">
                              <w:marLeft w:val="0"/>
                              <w:marRight w:val="0"/>
                              <w:marTop w:val="0"/>
                              <w:marBottom w:val="0"/>
                              <w:divBdr>
                                <w:top w:val="none" w:sz="0" w:space="0" w:color="auto"/>
                                <w:left w:val="none" w:sz="0" w:space="0" w:color="auto"/>
                                <w:bottom w:val="none" w:sz="0" w:space="0" w:color="auto"/>
                                <w:right w:val="none" w:sz="0" w:space="0" w:color="auto"/>
                              </w:divBdr>
                              <w:divsChild>
                                <w:div w:id="1748960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27708">
      <w:bodyDiv w:val="1"/>
      <w:marLeft w:val="0"/>
      <w:marRight w:val="0"/>
      <w:marTop w:val="0"/>
      <w:marBottom w:val="0"/>
      <w:divBdr>
        <w:top w:val="none" w:sz="0" w:space="0" w:color="auto"/>
        <w:left w:val="none" w:sz="0" w:space="0" w:color="auto"/>
        <w:bottom w:val="none" w:sz="0" w:space="0" w:color="auto"/>
        <w:right w:val="none" w:sz="0" w:space="0" w:color="auto"/>
      </w:divBdr>
      <w:divsChild>
        <w:div w:id="651566469">
          <w:marLeft w:val="0"/>
          <w:marRight w:val="0"/>
          <w:marTop w:val="0"/>
          <w:marBottom w:val="0"/>
          <w:divBdr>
            <w:top w:val="none" w:sz="0" w:space="0" w:color="auto"/>
            <w:left w:val="none" w:sz="0" w:space="0" w:color="auto"/>
            <w:bottom w:val="none" w:sz="0" w:space="0" w:color="auto"/>
            <w:right w:val="none" w:sz="0" w:space="0" w:color="auto"/>
          </w:divBdr>
        </w:div>
        <w:div w:id="330260548">
          <w:marLeft w:val="0"/>
          <w:marRight w:val="0"/>
          <w:marTop w:val="0"/>
          <w:marBottom w:val="0"/>
          <w:divBdr>
            <w:top w:val="none" w:sz="0" w:space="0" w:color="auto"/>
            <w:left w:val="none" w:sz="0" w:space="0" w:color="auto"/>
            <w:bottom w:val="none" w:sz="0" w:space="0" w:color="auto"/>
            <w:right w:val="none" w:sz="0" w:space="0" w:color="auto"/>
          </w:divBdr>
        </w:div>
        <w:div w:id="1010066252">
          <w:marLeft w:val="0"/>
          <w:marRight w:val="0"/>
          <w:marTop w:val="0"/>
          <w:marBottom w:val="0"/>
          <w:divBdr>
            <w:top w:val="none" w:sz="0" w:space="0" w:color="auto"/>
            <w:left w:val="none" w:sz="0" w:space="0" w:color="auto"/>
            <w:bottom w:val="none" w:sz="0" w:space="0" w:color="auto"/>
            <w:right w:val="none" w:sz="0" w:space="0" w:color="auto"/>
          </w:divBdr>
        </w:div>
        <w:div w:id="2038966919">
          <w:marLeft w:val="0"/>
          <w:marRight w:val="0"/>
          <w:marTop w:val="0"/>
          <w:marBottom w:val="0"/>
          <w:divBdr>
            <w:top w:val="none" w:sz="0" w:space="0" w:color="auto"/>
            <w:left w:val="none" w:sz="0" w:space="0" w:color="auto"/>
            <w:bottom w:val="none" w:sz="0" w:space="0" w:color="auto"/>
            <w:right w:val="none" w:sz="0" w:space="0" w:color="auto"/>
          </w:divBdr>
        </w:div>
        <w:div w:id="1622806019">
          <w:marLeft w:val="0"/>
          <w:marRight w:val="0"/>
          <w:marTop w:val="0"/>
          <w:marBottom w:val="0"/>
          <w:divBdr>
            <w:top w:val="none" w:sz="0" w:space="0" w:color="auto"/>
            <w:left w:val="none" w:sz="0" w:space="0" w:color="auto"/>
            <w:bottom w:val="none" w:sz="0" w:space="0" w:color="auto"/>
            <w:right w:val="none" w:sz="0" w:space="0" w:color="auto"/>
          </w:divBdr>
          <w:divsChild>
            <w:div w:id="385565166">
              <w:marLeft w:val="0"/>
              <w:marRight w:val="0"/>
              <w:marTop w:val="0"/>
              <w:marBottom w:val="0"/>
              <w:divBdr>
                <w:top w:val="none" w:sz="0" w:space="0" w:color="auto"/>
                <w:left w:val="none" w:sz="0" w:space="0" w:color="auto"/>
                <w:bottom w:val="none" w:sz="0" w:space="0" w:color="auto"/>
                <w:right w:val="none" w:sz="0" w:space="0" w:color="auto"/>
              </w:divBdr>
            </w:div>
            <w:div w:id="1351684717">
              <w:marLeft w:val="0"/>
              <w:marRight w:val="0"/>
              <w:marTop w:val="0"/>
              <w:marBottom w:val="0"/>
              <w:divBdr>
                <w:top w:val="none" w:sz="0" w:space="0" w:color="auto"/>
                <w:left w:val="none" w:sz="0" w:space="0" w:color="auto"/>
                <w:bottom w:val="none" w:sz="0" w:space="0" w:color="auto"/>
                <w:right w:val="none" w:sz="0" w:space="0" w:color="auto"/>
              </w:divBdr>
            </w:div>
          </w:divsChild>
        </w:div>
        <w:div w:id="1227885456">
          <w:marLeft w:val="0"/>
          <w:marRight w:val="0"/>
          <w:marTop w:val="0"/>
          <w:marBottom w:val="0"/>
          <w:divBdr>
            <w:top w:val="none" w:sz="0" w:space="0" w:color="auto"/>
            <w:left w:val="none" w:sz="0" w:space="0" w:color="auto"/>
            <w:bottom w:val="none" w:sz="0" w:space="0" w:color="auto"/>
            <w:right w:val="none" w:sz="0" w:space="0" w:color="auto"/>
          </w:divBdr>
          <w:divsChild>
            <w:div w:id="1590846967">
              <w:marLeft w:val="-75"/>
              <w:marRight w:val="0"/>
              <w:marTop w:val="30"/>
              <w:marBottom w:val="30"/>
              <w:divBdr>
                <w:top w:val="none" w:sz="0" w:space="0" w:color="auto"/>
                <w:left w:val="none" w:sz="0" w:space="0" w:color="auto"/>
                <w:bottom w:val="none" w:sz="0" w:space="0" w:color="auto"/>
                <w:right w:val="none" w:sz="0" w:space="0" w:color="auto"/>
              </w:divBdr>
              <w:divsChild>
                <w:div w:id="1611551452">
                  <w:marLeft w:val="0"/>
                  <w:marRight w:val="0"/>
                  <w:marTop w:val="0"/>
                  <w:marBottom w:val="0"/>
                  <w:divBdr>
                    <w:top w:val="none" w:sz="0" w:space="0" w:color="auto"/>
                    <w:left w:val="none" w:sz="0" w:space="0" w:color="auto"/>
                    <w:bottom w:val="none" w:sz="0" w:space="0" w:color="auto"/>
                    <w:right w:val="none" w:sz="0" w:space="0" w:color="auto"/>
                  </w:divBdr>
                  <w:divsChild>
                    <w:div w:id="127360276">
                      <w:marLeft w:val="0"/>
                      <w:marRight w:val="0"/>
                      <w:marTop w:val="0"/>
                      <w:marBottom w:val="0"/>
                      <w:divBdr>
                        <w:top w:val="none" w:sz="0" w:space="0" w:color="auto"/>
                        <w:left w:val="none" w:sz="0" w:space="0" w:color="auto"/>
                        <w:bottom w:val="none" w:sz="0" w:space="0" w:color="auto"/>
                        <w:right w:val="none" w:sz="0" w:space="0" w:color="auto"/>
                      </w:divBdr>
                    </w:div>
                  </w:divsChild>
                </w:div>
                <w:div w:id="1331517874">
                  <w:marLeft w:val="0"/>
                  <w:marRight w:val="0"/>
                  <w:marTop w:val="0"/>
                  <w:marBottom w:val="0"/>
                  <w:divBdr>
                    <w:top w:val="none" w:sz="0" w:space="0" w:color="auto"/>
                    <w:left w:val="none" w:sz="0" w:space="0" w:color="auto"/>
                    <w:bottom w:val="none" w:sz="0" w:space="0" w:color="auto"/>
                    <w:right w:val="none" w:sz="0" w:space="0" w:color="auto"/>
                  </w:divBdr>
                  <w:divsChild>
                    <w:div w:id="1396972962">
                      <w:marLeft w:val="0"/>
                      <w:marRight w:val="0"/>
                      <w:marTop w:val="0"/>
                      <w:marBottom w:val="0"/>
                      <w:divBdr>
                        <w:top w:val="none" w:sz="0" w:space="0" w:color="auto"/>
                        <w:left w:val="none" w:sz="0" w:space="0" w:color="auto"/>
                        <w:bottom w:val="none" w:sz="0" w:space="0" w:color="auto"/>
                        <w:right w:val="none" w:sz="0" w:space="0" w:color="auto"/>
                      </w:divBdr>
                    </w:div>
                  </w:divsChild>
                </w:div>
                <w:div w:id="1105614600">
                  <w:marLeft w:val="0"/>
                  <w:marRight w:val="0"/>
                  <w:marTop w:val="0"/>
                  <w:marBottom w:val="0"/>
                  <w:divBdr>
                    <w:top w:val="none" w:sz="0" w:space="0" w:color="auto"/>
                    <w:left w:val="none" w:sz="0" w:space="0" w:color="auto"/>
                    <w:bottom w:val="none" w:sz="0" w:space="0" w:color="auto"/>
                    <w:right w:val="none" w:sz="0" w:space="0" w:color="auto"/>
                  </w:divBdr>
                  <w:divsChild>
                    <w:div w:id="402221345">
                      <w:marLeft w:val="0"/>
                      <w:marRight w:val="0"/>
                      <w:marTop w:val="0"/>
                      <w:marBottom w:val="0"/>
                      <w:divBdr>
                        <w:top w:val="none" w:sz="0" w:space="0" w:color="auto"/>
                        <w:left w:val="none" w:sz="0" w:space="0" w:color="auto"/>
                        <w:bottom w:val="none" w:sz="0" w:space="0" w:color="auto"/>
                        <w:right w:val="none" w:sz="0" w:space="0" w:color="auto"/>
                      </w:divBdr>
                    </w:div>
                  </w:divsChild>
                </w:div>
                <w:div w:id="33775626">
                  <w:marLeft w:val="0"/>
                  <w:marRight w:val="0"/>
                  <w:marTop w:val="0"/>
                  <w:marBottom w:val="0"/>
                  <w:divBdr>
                    <w:top w:val="none" w:sz="0" w:space="0" w:color="auto"/>
                    <w:left w:val="none" w:sz="0" w:space="0" w:color="auto"/>
                    <w:bottom w:val="none" w:sz="0" w:space="0" w:color="auto"/>
                    <w:right w:val="none" w:sz="0" w:space="0" w:color="auto"/>
                  </w:divBdr>
                  <w:divsChild>
                    <w:div w:id="1791780397">
                      <w:marLeft w:val="0"/>
                      <w:marRight w:val="0"/>
                      <w:marTop w:val="0"/>
                      <w:marBottom w:val="0"/>
                      <w:divBdr>
                        <w:top w:val="none" w:sz="0" w:space="0" w:color="auto"/>
                        <w:left w:val="none" w:sz="0" w:space="0" w:color="auto"/>
                        <w:bottom w:val="none" w:sz="0" w:space="0" w:color="auto"/>
                        <w:right w:val="none" w:sz="0" w:space="0" w:color="auto"/>
                      </w:divBdr>
                    </w:div>
                  </w:divsChild>
                </w:div>
                <w:div w:id="1998220915">
                  <w:marLeft w:val="0"/>
                  <w:marRight w:val="0"/>
                  <w:marTop w:val="0"/>
                  <w:marBottom w:val="0"/>
                  <w:divBdr>
                    <w:top w:val="none" w:sz="0" w:space="0" w:color="auto"/>
                    <w:left w:val="none" w:sz="0" w:space="0" w:color="auto"/>
                    <w:bottom w:val="none" w:sz="0" w:space="0" w:color="auto"/>
                    <w:right w:val="none" w:sz="0" w:space="0" w:color="auto"/>
                  </w:divBdr>
                  <w:divsChild>
                    <w:div w:id="124130939">
                      <w:marLeft w:val="0"/>
                      <w:marRight w:val="0"/>
                      <w:marTop w:val="0"/>
                      <w:marBottom w:val="0"/>
                      <w:divBdr>
                        <w:top w:val="none" w:sz="0" w:space="0" w:color="auto"/>
                        <w:left w:val="none" w:sz="0" w:space="0" w:color="auto"/>
                        <w:bottom w:val="none" w:sz="0" w:space="0" w:color="auto"/>
                        <w:right w:val="none" w:sz="0" w:space="0" w:color="auto"/>
                      </w:divBdr>
                    </w:div>
                  </w:divsChild>
                </w:div>
                <w:div w:id="1529757795">
                  <w:marLeft w:val="0"/>
                  <w:marRight w:val="0"/>
                  <w:marTop w:val="0"/>
                  <w:marBottom w:val="0"/>
                  <w:divBdr>
                    <w:top w:val="none" w:sz="0" w:space="0" w:color="auto"/>
                    <w:left w:val="none" w:sz="0" w:space="0" w:color="auto"/>
                    <w:bottom w:val="none" w:sz="0" w:space="0" w:color="auto"/>
                    <w:right w:val="none" w:sz="0" w:space="0" w:color="auto"/>
                  </w:divBdr>
                  <w:divsChild>
                    <w:div w:id="1439178249">
                      <w:marLeft w:val="0"/>
                      <w:marRight w:val="0"/>
                      <w:marTop w:val="0"/>
                      <w:marBottom w:val="0"/>
                      <w:divBdr>
                        <w:top w:val="none" w:sz="0" w:space="0" w:color="auto"/>
                        <w:left w:val="none" w:sz="0" w:space="0" w:color="auto"/>
                        <w:bottom w:val="none" w:sz="0" w:space="0" w:color="auto"/>
                        <w:right w:val="none" w:sz="0" w:space="0" w:color="auto"/>
                      </w:divBdr>
                    </w:div>
                  </w:divsChild>
                </w:div>
                <w:div w:id="1302344932">
                  <w:marLeft w:val="0"/>
                  <w:marRight w:val="0"/>
                  <w:marTop w:val="0"/>
                  <w:marBottom w:val="0"/>
                  <w:divBdr>
                    <w:top w:val="none" w:sz="0" w:space="0" w:color="auto"/>
                    <w:left w:val="none" w:sz="0" w:space="0" w:color="auto"/>
                    <w:bottom w:val="none" w:sz="0" w:space="0" w:color="auto"/>
                    <w:right w:val="none" w:sz="0" w:space="0" w:color="auto"/>
                  </w:divBdr>
                  <w:divsChild>
                    <w:div w:id="845634318">
                      <w:marLeft w:val="0"/>
                      <w:marRight w:val="0"/>
                      <w:marTop w:val="0"/>
                      <w:marBottom w:val="0"/>
                      <w:divBdr>
                        <w:top w:val="none" w:sz="0" w:space="0" w:color="auto"/>
                        <w:left w:val="none" w:sz="0" w:space="0" w:color="auto"/>
                        <w:bottom w:val="none" w:sz="0" w:space="0" w:color="auto"/>
                        <w:right w:val="none" w:sz="0" w:space="0" w:color="auto"/>
                      </w:divBdr>
                    </w:div>
                  </w:divsChild>
                </w:div>
                <w:div w:id="2101560547">
                  <w:marLeft w:val="0"/>
                  <w:marRight w:val="0"/>
                  <w:marTop w:val="0"/>
                  <w:marBottom w:val="0"/>
                  <w:divBdr>
                    <w:top w:val="none" w:sz="0" w:space="0" w:color="auto"/>
                    <w:left w:val="none" w:sz="0" w:space="0" w:color="auto"/>
                    <w:bottom w:val="none" w:sz="0" w:space="0" w:color="auto"/>
                    <w:right w:val="none" w:sz="0" w:space="0" w:color="auto"/>
                  </w:divBdr>
                  <w:divsChild>
                    <w:div w:id="347827611">
                      <w:marLeft w:val="0"/>
                      <w:marRight w:val="0"/>
                      <w:marTop w:val="0"/>
                      <w:marBottom w:val="0"/>
                      <w:divBdr>
                        <w:top w:val="none" w:sz="0" w:space="0" w:color="auto"/>
                        <w:left w:val="none" w:sz="0" w:space="0" w:color="auto"/>
                        <w:bottom w:val="none" w:sz="0" w:space="0" w:color="auto"/>
                        <w:right w:val="none" w:sz="0" w:space="0" w:color="auto"/>
                      </w:divBdr>
                    </w:div>
                  </w:divsChild>
                </w:div>
                <w:div w:id="1286618585">
                  <w:marLeft w:val="0"/>
                  <w:marRight w:val="0"/>
                  <w:marTop w:val="0"/>
                  <w:marBottom w:val="0"/>
                  <w:divBdr>
                    <w:top w:val="none" w:sz="0" w:space="0" w:color="auto"/>
                    <w:left w:val="none" w:sz="0" w:space="0" w:color="auto"/>
                    <w:bottom w:val="none" w:sz="0" w:space="0" w:color="auto"/>
                    <w:right w:val="none" w:sz="0" w:space="0" w:color="auto"/>
                  </w:divBdr>
                  <w:divsChild>
                    <w:div w:id="13135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3237">
          <w:marLeft w:val="0"/>
          <w:marRight w:val="0"/>
          <w:marTop w:val="0"/>
          <w:marBottom w:val="0"/>
          <w:divBdr>
            <w:top w:val="none" w:sz="0" w:space="0" w:color="auto"/>
            <w:left w:val="none" w:sz="0" w:space="0" w:color="auto"/>
            <w:bottom w:val="none" w:sz="0" w:space="0" w:color="auto"/>
            <w:right w:val="none" w:sz="0" w:space="0" w:color="auto"/>
          </w:divBdr>
        </w:div>
        <w:div w:id="1320770579">
          <w:marLeft w:val="0"/>
          <w:marRight w:val="0"/>
          <w:marTop w:val="0"/>
          <w:marBottom w:val="0"/>
          <w:divBdr>
            <w:top w:val="none" w:sz="0" w:space="0" w:color="auto"/>
            <w:left w:val="none" w:sz="0" w:space="0" w:color="auto"/>
            <w:bottom w:val="none" w:sz="0" w:space="0" w:color="auto"/>
            <w:right w:val="none" w:sz="0" w:space="0" w:color="auto"/>
          </w:divBdr>
          <w:divsChild>
            <w:div w:id="538663844">
              <w:marLeft w:val="-75"/>
              <w:marRight w:val="0"/>
              <w:marTop w:val="30"/>
              <w:marBottom w:val="30"/>
              <w:divBdr>
                <w:top w:val="none" w:sz="0" w:space="0" w:color="auto"/>
                <w:left w:val="none" w:sz="0" w:space="0" w:color="auto"/>
                <w:bottom w:val="none" w:sz="0" w:space="0" w:color="auto"/>
                <w:right w:val="none" w:sz="0" w:space="0" w:color="auto"/>
              </w:divBdr>
              <w:divsChild>
                <w:div w:id="648095601">
                  <w:marLeft w:val="0"/>
                  <w:marRight w:val="0"/>
                  <w:marTop w:val="0"/>
                  <w:marBottom w:val="0"/>
                  <w:divBdr>
                    <w:top w:val="none" w:sz="0" w:space="0" w:color="auto"/>
                    <w:left w:val="none" w:sz="0" w:space="0" w:color="auto"/>
                    <w:bottom w:val="none" w:sz="0" w:space="0" w:color="auto"/>
                    <w:right w:val="none" w:sz="0" w:space="0" w:color="auto"/>
                  </w:divBdr>
                  <w:divsChild>
                    <w:div w:id="688409823">
                      <w:marLeft w:val="0"/>
                      <w:marRight w:val="0"/>
                      <w:marTop w:val="0"/>
                      <w:marBottom w:val="0"/>
                      <w:divBdr>
                        <w:top w:val="none" w:sz="0" w:space="0" w:color="auto"/>
                        <w:left w:val="none" w:sz="0" w:space="0" w:color="auto"/>
                        <w:bottom w:val="none" w:sz="0" w:space="0" w:color="auto"/>
                        <w:right w:val="none" w:sz="0" w:space="0" w:color="auto"/>
                      </w:divBdr>
                    </w:div>
                  </w:divsChild>
                </w:div>
                <w:div w:id="975843175">
                  <w:marLeft w:val="0"/>
                  <w:marRight w:val="0"/>
                  <w:marTop w:val="0"/>
                  <w:marBottom w:val="0"/>
                  <w:divBdr>
                    <w:top w:val="none" w:sz="0" w:space="0" w:color="auto"/>
                    <w:left w:val="none" w:sz="0" w:space="0" w:color="auto"/>
                    <w:bottom w:val="none" w:sz="0" w:space="0" w:color="auto"/>
                    <w:right w:val="none" w:sz="0" w:space="0" w:color="auto"/>
                  </w:divBdr>
                  <w:divsChild>
                    <w:div w:id="459109077">
                      <w:marLeft w:val="0"/>
                      <w:marRight w:val="0"/>
                      <w:marTop w:val="0"/>
                      <w:marBottom w:val="0"/>
                      <w:divBdr>
                        <w:top w:val="none" w:sz="0" w:space="0" w:color="auto"/>
                        <w:left w:val="none" w:sz="0" w:space="0" w:color="auto"/>
                        <w:bottom w:val="none" w:sz="0" w:space="0" w:color="auto"/>
                        <w:right w:val="none" w:sz="0" w:space="0" w:color="auto"/>
                      </w:divBdr>
                    </w:div>
                    <w:div w:id="106505092">
                      <w:marLeft w:val="0"/>
                      <w:marRight w:val="0"/>
                      <w:marTop w:val="0"/>
                      <w:marBottom w:val="0"/>
                      <w:divBdr>
                        <w:top w:val="none" w:sz="0" w:space="0" w:color="auto"/>
                        <w:left w:val="none" w:sz="0" w:space="0" w:color="auto"/>
                        <w:bottom w:val="none" w:sz="0" w:space="0" w:color="auto"/>
                        <w:right w:val="none" w:sz="0" w:space="0" w:color="auto"/>
                      </w:divBdr>
                    </w:div>
                    <w:div w:id="511845588">
                      <w:marLeft w:val="0"/>
                      <w:marRight w:val="0"/>
                      <w:marTop w:val="0"/>
                      <w:marBottom w:val="0"/>
                      <w:divBdr>
                        <w:top w:val="none" w:sz="0" w:space="0" w:color="auto"/>
                        <w:left w:val="none" w:sz="0" w:space="0" w:color="auto"/>
                        <w:bottom w:val="none" w:sz="0" w:space="0" w:color="auto"/>
                        <w:right w:val="none" w:sz="0" w:space="0" w:color="auto"/>
                      </w:divBdr>
                    </w:div>
                    <w:div w:id="2005665426">
                      <w:marLeft w:val="0"/>
                      <w:marRight w:val="0"/>
                      <w:marTop w:val="0"/>
                      <w:marBottom w:val="0"/>
                      <w:divBdr>
                        <w:top w:val="none" w:sz="0" w:space="0" w:color="auto"/>
                        <w:left w:val="none" w:sz="0" w:space="0" w:color="auto"/>
                        <w:bottom w:val="none" w:sz="0" w:space="0" w:color="auto"/>
                        <w:right w:val="none" w:sz="0" w:space="0" w:color="auto"/>
                      </w:divBdr>
                    </w:div>
                    <w:div w:id="359821295">
                      <w:marLeft w:val="0"/>
                      <w:marRight w:val="0"/>
                      <w:marTop w:val="0"/>
                      <w:marBottom w:val="0"/>
                      <w:divBdr>
                        <w:top w:val="none" w:sz="0" w:space="0" w:color="auto"/>
                        <w:left w:val="none" w:sz="0" w:space="0" w:color="auto"/>
                        <w:bottom w:val="none" w:sz="0" w:space="0" w:color="auto"/>
                        <w:right w:val="none" w:sz="0" w:space="0" w:color="auto"/>
                      </w:divBdr>
                    </w:div>
                  </w:divsChild>
                </w:div>
                <w:div w:id="1520392563">
                  <w:marLeft w:val="0"/>
                  <w:marRight w:val="0"/>
                  <w:marTop w:val="0"/>
                  <w:marBottom w:val="0"/>
                  <w:divBdr>
                    <w:top w:val="none" w:sz="0" w:space="0" w:color="auto"/>
                    <w:left w:val="none" w:sz="0" w:space="0" w:color="auto"/>
                    <w:bottom w:val="none" w:sz="0" w:space="0" w:color="auto"/>
                    <w:right w:val="none" w:sz="0" w:space="0" w:color="auto"/>
                  </w:divBdr>
                  <w:divsChild>
                    <w:div w:id="613291898">
                      <w:marLeft w:val="0"/>
                      <w:marRight w:val="0"/>
                      <w:marTop w:val="0"/>
                      <w:marBottom w:val="0"/>
                      <w:divBdr>
                        <w:top w:val="none" w:sz="0" w:space="0" w:color="auto"/>
                        <w:left w:val="none" w:sz="0" w:space="0" w:color="auto"/>
                        <w:bottom w:val="none" w:sz="0" w:space="0" w:color="auto"/>
                        <w:right w:val="none" w:sz="0" w:space="0" w:color="auto"/>
                      </w:divBdr>
                    </w:div>
                    <w:div w:id="920799071">
                      <w:marLeft w:val="0"/>
                      <w:marRight w:val="0"/>
                      <w:marTop w:val="0"/>
                      <w:marBottom w:val="0"/>
                      <w:divBdr>
                        <w:top w:val="none" w:sz="0" w:space="0" w:color="auto"/>
                        <w:left w:val="none" w:sz="0" w:space="0" w:color="auto"/>
                        <w:bottom w:val="none" w:sz="0" w:space="0" w:color="auto"/>
                        <w:right w:val="none" w:sz="0" w:space="0" w:color="auto"/>
                      </w:divBdr>
                    </w:div>
                    <w:div w:id="934745281">
                      <w:marLeft w:val="0"/>
                      <w:marRight w:val="0"/>
                      <w:marTop w:val="0"/>
                      <w:marBottom w:val="0"/>
                      <w:divBdr>
                        <w:top w:val="none" w:sz="0" w:space="0" w:color="auto"/>
                        <w:left w:val="none" w:sz="0" w:space="0" w:color="auto"/>
                        <w:bottom w:val="none" w:sz="0" w:space="0" w:color="auto"/>
                        <w:right w:val="none" w:sz="0" w:space="0" w:color="auto"/>
                      </w:divBdr>
                    </w:div>
                    <w:div w:id="1037968200">
                      <w:marLeft w:val="0"/>
                      <w:marRight w:val="0"/>
                      <w:marTop w:val="0"/>
                      <w:marBottom w:val="0"/>
                      <w:divBdr>
                        <w:top w:val="none" w:sz="0" w:space="0" w:color="auto"/>
                        <w:left w:val="none" w:sz="0" w:space="0" w:color="auto"/>
                        <w:bottom w:val="none" w:sz="0" w:space="0" w:color="auto"/>
                        <w:right w:val="none" w:sz="0" w:space="0" w:color="auto"/>
                      </w:divBdr>
                    </w:div>
                    <w:div w:id="202912720">
                      <w:marLeft w:val="0"/>
                      <w:marRight w:val="0"/>
                      <w:marTop w:val="0"/>
                      <w:marBottom w:val="0"/>
                      <w:divBdr>
                        <w:top w:val="none" w:sz="0" w:space="0" w:color="auto"/>
                        <w:left w:val="none" w:sz="0" w:space="0" w:color="auto"/>
                        <w:bottom w:val="none" w:sz="0" w:space="0" w:color="auto"/>
                        <w:right w:val="none" w:sz="0" w:space="0" w:color="auto"/>
                      </w:divBdr>
                    </w:div>
                    <w:div w:id="1525361406">
                      <w:marLeft w:val="0"/>
                      <w:marRight w:val="0"/>
                      <w:marTop w:val="0"/>
                      <w:marBottom w:val="0"/>
                      <w:divBdr>
                        <w:top w:val="none" w:sz="0" w:space="0" w:color="auto"/>
                        <w:left w:val="none" w:sz="0" w:space="0" w:color="auto"/>
                        <w:bottom w:val="none" w:sz="0" w:space="0" w:color="auto"/>
                        <w:right w:val="none" w:sz="0" w:space="0" w:color="auto"/>
                      </w:divBdr>
                    </w:div>
                  </w:divsChild>
                </w:div>
                <w:div w:id="9527101">
                  <w:marLeft w:val="0"/>
                  <w:marRight w:val="0"/>
                  <w:marTop w:val="0"/>
                  <w:marBottom w:val="0"/>
                  <w:divBdr>
                    <w:top w:val="none" w:sz="0" w:space="0" w:color="auto"/>
                    <w:left w:val="none" w:sz="0" w:space="0" w:color="auto"/>
                    <w:bottom w:val="none" w:sz="0" w:space="0" w:color="auto"/>
                    <w:right w:val="none" w:sz="0" w:space="0" w:color="auto"/>
                  </w:divBdr>
                  <w:divsChild>
                    <w:div w:id="899561499">
                      <w:marLeft w:val="0"/>
                      <w:marRight w:val="0"/>
                      <w:marTop w:val="0"/>
                      <w:marBottom w:val="0"/>
                      <w:divBdr>
                        <w:top w:val="none" w:sz="0" w:space="0" w:color="auto"/>
                        <w:left w:val="none" w:sz="0" w:space="0" w:color="auto"/>
                        <w:bottom w:val="none" w:sz="0" w:space="0" w:color="auto"/>
                        <w:right w:val="none" w:sz="0" w:space="0" w:color="auto"/>
                      </w:divBdr>
                    </w:div>
                  </w:divsChild>
                </w:div>
                <w:div w:id="575284672">
                  <w:marLeft w:val="0"/>
                  <w:marRight w:val="0"/>
                  <w:marTop w:val="0"/>
                  <w:marBottom w:val="0"/>
                  <w:divBdr>
                    <w:top w:val="none" w:sz="0" w:space="0" w:color="auto"/>
                    <w:left w:val="none" w:sz="0" w:space="0" w:color="auto"/>
                    <w:bottom w:val="none" w:sz="0" w:space="0" w:color="auto"/>
                    <w:right w:val="none" w:sz="0" w:space="0" w:color="auto"/>
                  </w:divBdr>
                  <w:divsChild>
                    <w:div w:id="1464696316">
                      <w:marLeft w:val="0"/>
                      <w:marRight w:val="0"/>
                      <w:marTop w:val="0"/>
                      <w:marBottom w:val="0"/>
                      <w:divBdr>
                        <w:top w:val="none" w:sz="0" w:space="0" w:color="auto"/>
                        <w:left w:val="none" w:sz="0" w:space="0" w:color="auto"/>
                        <w:bottom w:val="none" w:sz="0" w:space="0" w:color="auto"/>
                        <w:right w:val="none" w:sz="0" w:space="0" w:color="auto"/>
                      </w:divBdr>
                    </w:div>
                    <w:div w:id="1584874785">
                      <w:marLeft w:val="0"/>
                      <w:marRight w:val="0"/>
                      <w:marTop w:val="0"/>
                      <w:marBottom w:val="0"/>
                      <w:divBdr>
                        <w:top w:val="none" w:sz="0" w:space="0" w:color="auto"/>
                        <w:left w:val="none" w:sz="0" w:space="0" w:color="auto"/>
                        <w:bottom w:val="none" w:sz="0" w:space="0" w:color="auto"/>
                        <w:right w:val="none" w:sz="0" w:space="0" w:color="auto"/>
                      </w:divBdr>
                    </w:div>
                    <w:div w:id="522519653">
                      <w:marLeft w:val="0"/>
                      <w:marRight w:val="0"/>
                      <w:marTop w:val="0"/>
                      <w:marBottom w:val="0"/>
                      <w:divBdr>
                        <w:top w:val="none" w:sz="0" w:space="0" w:color="auto"/>
                        <w:left w:val="none" w:sz="0" w:space="0" w:color="auto"/>
                        <w:bottom w:val="none" w:sz="0" w:space="0" w:color="auto"/>
                        <w:right w:val="none" w:sz="0" w:space="0" w:color="auto"/>
                      </w:divBdr>
                    </w:div>
                    <w:div w:id="558328031">
                      <w:marLeft w:val="0"/>
                      <w:marRight w:val="0"/>
                      <w:marTop w:val="0"/>
                      <w:marBottom w:val="0"/>
                      <w:divBdr>
                        <w:top w:val="none" w:sz="0" w:space="0" w:color="auto"/>
                        <w:left w:val="none" w:sz="0" w:space="0" w:color="auto"/>
                        <w:bottom w:val="none" w:sz="0" w:space="0" w:color="auto"/>
                        <w:right w:val="none" w:sz="0" w:space="0" w:color="auto"/>
                      </w:divBdr>
                    </w:div>
                    <w:div w:id="1330408333">
                      <w:marLeft w:val="0"/>
                      <w:marRight w:val="0"/>
                      <w:marTop w:val="0"/>
                      <w:marBottom w:val="0"/>
                      <w:divBdr>
                        <w:top w:val="none" w:sz="0" w:space="0" w:color="auto"/>
                        <w:left w:val="none" w:sz="0" w:space="0" w:color="auto"/>
                        <w:bottom w:val="none" w:sz="0" w:space="0" w:color="auto"/>
                        <w:right w:val="none" w:sz="0" w:space="0" w:color="auto"/>
                      </w:divBdr>
                    </w:div>
                    <w:div w:id="920069577">
                      <w:marLeft w:val="0"/>
                      <w:marRight w:val="0"/>
                      <w:marTop w:val="0"/>
                      <w:marBottom w:val="0"/>
                      <w:divBdr>
                        <w:top w:val="none" w:sz="0" w:space="0" w:color="auto"/>
                        <w:left w:val="none" w:sz="0" w:space="0" w:color="auto"/>
                        <w:bottom w:val="none" w:sz="0" w:space="0" w:color="auto"/>
                        <w:right w:val="none" w:sz="0" w:space="0" w:color="auto"/>
                      </w:divBdr>
                    </w:div>
                  </w:divsChild>
                </w:div>
                <w:div w:id="29764238">
                  <w:marLeft w:val="0"/>
                  <w:marRight w:val="0"/>
                  <w:marTop w:val="0"/>
                  <w:marBottom w:val="0"/>
                  <w:divBdr>
                    <w:top w:val="none" w:sz="0" w:space="0" w:color="auto"/>
                    <w:left w:val="none" w:sz="0" w:space="0" w:color="auto"/>
                    <w:bottom w:val="none" w:sz="0" w:space="0" w:color="auto"/>
                    <w:right w:val="none" w:sz="0" w:space="0" w:color="auto"/>
                  </w:divBdr>
                  <w:divsChild>
                    <w:div w:id="1445612826">
                      <w:marLeft w:val="0"/>
                      <w:marRight w:val="0"/>
                      <w:marTop w:val="0"/>
                      <w:marBottom w:val="0"/>
                      <w:divBdr>
                        <w:top w:val="none" w:sz="0" w:space="0" w:color="auto"/>
                        <w:left w:val="none" w:sz="0" w:space="0" w:color="auto"/>
                        <w:bottom w:val="none" w:sz="0" w:space="0" w:color="auto"/>
                        <w:right w:val="none" w:sz="0" w:space="0" w:color="auto"/>
                      </w:divBdr>
                    </w:div>
                  </w:divsChild>
                </w:div>
                <w:div w:id="1183275856">
                  <w:marLeft w:val="0"/>
                  <w:marRight w:val="0"/>
                  <w:marTop w:val="0"/>
                  <w:marBottom w:val="0"/>
                  <w:divBdr>
                    <w:top w:val="none" w:sz="0" w:space="0" w:color="auto"/>
                    <w:left w:val="none" w:sz="0" w:space="0" w:color="auto"/>
                    <w:bottom w:val="none" w:sz="0" w:space="0" w:color="auto"/>
                    <w:right w:val="none" w:sz="0" w:space="0" w:color="auto"/>
                  </w:divBdr>
                  <w:divsChild>
                    <w:div w:id="651953148">
                      <w:marLeft w:val="0"/>
                      <w:marRight w:val="0"/>
                      <w:marTop w:val="0"/>
                      <w:marBottom w:val="0"/>
                      <w:divBdr>
                        <w:top w:val="none" w:sz="0" w:space="0" w:color="auto"/>
                        <w:left w:val="none" w:sz="0" w:space="0" w:color="auto"/>
                        <w:bottom w:val="none" w:sz="0" w:space="0" w:color="auto"/>
                        <w:right w:val="none" w:sz="0" w:space="0" w:color="auto"/>
                      </w:divBdr>
                    </w:div>
                    <w:div w:id="1915775020">
                      <w:marLeft w:val="0"/>
                      <w:marRight w:val="0"/>
                      <w:marTop w:val="0"/>
                      <w:marBottom w:val="0"/>
                      <w:divBdr>
                        <w:top w:val="none" w:sz="0" w:space="0" w:color="auto"/>
                        <w:left w:val="none" w:sz="0" w:space="0" w:color="auto"/>
                        <w:bottom w:val="none" w:sz="0" w:space="0" w:color="auto"/>
                        <w:right w:val="none" w:sz="0" w:space="0" w:color="auto"/>
                      </w:divBdr>
                    </w:div>
                    <w:div w:id="2013601915">
                      <w:marLeft w:val="0"/>
                      <w:marRight w:val="0"/>
                      <w:marTop w:val="0"/>
                      <w:marBottom w:val="0"/>
                      <w:divBdr>
                        <w:top w:val="none" w:sz="0" w:space="0" w:color="auto"/>
                        <w:left w:val="none" w:sz="0" w:space="0" w:color="auto"/>
                        <w:bottom w:val="none" w:sz="0" w:space="0" w:color="auto"/>
                        <w:right w:val="none" w:sz="0" w:space="0" w:color="auto"/>
                      </w:divBdr>
                    </w:div>
                    <w:div w:id="397099140">
                      <w:marLeft w:val="0"/>
                      <w:marRight w:val="0"/>
                      <w:marTop w:val="0"/>
                      <w:marBottom w:val="0"/>
                      <w:divBdr>
                        <w:top w:val="none" w:sz="0" w:space="0" w:color="auto"/>
                        <w:left w:val="none" w:sz="0" w:space="0" w:color="auto"/>
                        <w:bottom w:val="none" w:sz="0" w:space="0" w:color="auto"/>
                        <w:right w:val="none" w:sz="0" w:space="0" w:color="auto"/>
                      </w:divBdr>
                    </w:div>
                    <w:div w:id="867910319">
                      <w:marLeft w:val="0"/>
                      <w:marRight w:val="0"/>
                      <w:marTop w:val="0"/>
                      <w:marBottom w:val="0"/>
                      <w:divBdr>
                        <w:top w:val="none" w:sz="0" w:space="0" w:color="auto"/>
                        <w:left w:val="none" w:sz="0" w:space="0" w:color="auto"/>
                        <w:bottom w:val="none" w:sz="0" w:space="0" w:color="auto"/>
                        <w:right w:val="none" w:sz="0" w:space="0" w:color="auto"/>
                      </w:divBdr>
                    </w:div>
                    <w:div w:id="1608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411">
          <w:marLeft w:val="0"/>
          <w:marRight w:val="0"/>
          <w:marTop w:val="0"/>
          <w:marBottom w:val="0"/>
          <w:divBdr>
            <w:top w:val="none" w:sz="0" w:space="0" w:color="auto"/>
            <w:left w:val="none" w:sz="0" w:space="0" w:color="auto"/>
            <w:bottom w:val="none" w:sz="0" w:space="0" w:color="auto"/>
            <w:right w:val="none" w:sz="0" w:space="0" w:color="auto"/>
          </w:divBdr>
        </w:div>
      </w:divsChild>
    </w:div>
    <w:div w:id="409037787">
      <w:marLeft w:val="0"/>
      <w:marRight w:val="0"/>
      <w:marTop w:val="0"/>
      <w:marBottom w:val="0"/>
      <w:divBdr>
        <w:top w:val="none" w:sz="0" w:space="0" w:color="auto"/>
        <w:left w:val="none" w:sz="0" w:space="0" w:color="auto"/>
        <w:bottom w:val="none" w:sz="0" w:space="0" w:color="auto"/>
        <w:right w:val="none" w:sz="0" w:space="0" w:color="auto"/>
      </w:divBdr>
      <w:divsChild>
        <w:div w:id="1294407732">
          <w:marLeft w:val="0"/>
          <w:marRight w:val="0"/>
          <w:marTop w:val="0"/>
          <w:marBottom w:val="150"/>
          <w:divBdr>
            <w:top w:val="none" w:sz="0" w:space="0" w:color="auto"/>
            <w:left w:val="none" w:sz="0" w:space="0" w:color="auto"/>
            <w:bottom w:val="none" w:sz="0" w:space="0" w:color="auto"/>
            <w:right w:val="none" w:sz="0" w:space="0" w:color="auto"/>
          </w:divBdr>
          <w:divsChild>
            <w:div w:id="2293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4858">
      <w:bodyDiv w:val="1"/>
      <w:marLeft w:val="0"/>
      <w:marRight w:val="0"/>
      <w:marTop w:val="0"/>
      <w:marBottom w:val="0"/>
      <w:divBdr>
        <w:top w:val="none" w:sz="0" w:space="0" w:color="auto"/>
        <w:left w:val="none" w:sz="0" w:space="0" w:color="auto"/>
        <w:bottom w:val="none" w:sz="0" w:space="0" w:color="auto"/>
        <w:right w:val="none" w:sz="0" w:space="0" w:color="auto"/>
      </w:divBdr>
    </w:div>
    <w:div w:id="765884054">
      <w:bodyDiv w:val="1"/>
      <w:marLeft w:val="0"/>
      <w:marRight w:val="0"/>
      <w:marTop w:val="0"/>
      <w:marBottom w:val="0"/>
      <w:divBdr>
        <w:top w:val="none" w:sz="0" w:space="0" w:color="auto"/>
        <w:left w:val="none" w:sz="0" w:space="0" w:color="auto"/>
        <w:bottom w:val="none" w:sz="0" w:space="0" w:color="auto"/>
        <w:right w:val="none" w:sz="0" w:space="0" w:color="auto"/>
      </w:divBdr>
    </w:div>
    <w:div w:id="1013921988">
      <w:bodyDiv w:val="1"/>
      <w:marLeft w:val="0"/>
      <w:marRight w:val="0"/>
      <w:marTop w:val="0"/>
      <w:marBottom w:val="0"/>
      <w:divBdr>
        <w:top w:val="none" w:sz="0" w:space="0" w:color="auto"/>
        <w:left w:val="none" w:sz="0" w:space="0" w:color="auto"/>
        <w:bottom w:val="none" w:sz="0" w:space="0" w:color="auto"/>
        <w:right w:val="none" w:sz="0" w:space="0" w:color="auto"/>
      </w:divBdr>
    </w:div>
    <w:div w:id="1071998501">
      <w:bodyDiv w:val="1"/>
      <w:marLeft w:val="0"/>
      <w:marRight w:val="0"/>
      <w:marTop w:val="0"/>
      <w:marBottom w:val="0"/>
      <w:divBdr>
        <w:top w:val="none" w:sz="0" w:space="0" w:color="auto"/>
        <w:left w:val="none" w:sz="0" w:space="0" w:color="auto"/>
        <w:bottom w:val="none" w:sz="0" w:space="0" w:color="auto"/>
        <w:right w:val="none" w:sz="0" w:space="0" w:color="auto"/>
      </w:divBdr>
    </w:div>
    <w:div w:id="1266378681">
      <w:bodyDiv w:val="1"/>
      <w:marLeft w:val="0"/>
      <w:marRight w:val="0"/>
      <w:marTop w:val="0"/>
      <w:marBottom w:val="0"/>
      <w:divBdr>
        <w:top w:val="none" w:sz="0" w:space="0" w:color="auto"/>
        <w:left w:val="none" w:sz="0" w:space="0" w:color="auto"/>
        <w:bottom w:val="none" w:sz="0" w:space="0" w:color="auto"/>
        <w:right w:val="none" w:sz="0" w:space="0" w:color="auto"/>
      </w:divBdr>
    </w:div>
    <w:div w:id="1304769801">
      <w:bodyDiv w:val="1"/>
      <w:marLeft w:val="0"/>
      <w:marRight w:val="0"/>
      <w:marTop w:val="0"/>
      <w:marBottom w:val="0"/>
      <w:divBdr>
        <w:top w:val="none" w:sz="0" w:space="0" w:color="auto"/>
        <w:left w:val="none" w:sz="0" w:space="0" w:color="auto"/>
        <w:bottom w:val="none" w:sz="0" w:space="0" w:color="auto"/>
        <w:right w:val="none" w:sz="0" w:space="0" w:color="auto"/>
      </w:divBdr>
    </w:div>
    <w:div w:id="1482845089">
      <w:bodyDiv w:val="1"/>
      <w:marLeft w:val="0"/>
      <w:marRight w:val="0"/>
      <w:marTop w:val="0"/>
      <w:marBottom w:val="0"/>
      <w:divBdr>
        <w:top w:val="none" w:sz="0" w:space="0" w:color="auto"/>
        <w:left w:val="none" w:sz="0" w:space="0" w:color="auto"/>
        <w:bottom w:val="none" w:sz="0" w:space="0" w:color="auto"/>
        <w:right w:val="none" w:sz="0" w:space="0" w:color="auto"/>
      </w:divBdr>
    </w:div>
    <w:div w:id="1510485773">
      <w:bodyDiv w:val="1"/>
      <w:marLeft w:val="0"/>
      <w:marRight w:val="0"/>
      <w:marTop w:val="0"/>
      <w:marBottom w:val="0"/>
      <w:divBdr>
        <w:top w:val="none" w:sz="0" w:space="0" w:color="auto"/>
        <w:left w:val="none" w:sz="0" w:space="0" w:color="auto"/>
        <w:bottom w:val="none" w:sz="0" w:space="0" w:color="auto"/>
        <w:right w:val="none" w:sz="0" w:space="0" w:color="auto"/>
      </w:divBdr>
    </w:div>
    <w:div w:id="1562062976">
      <w:bodyDiv w:val="1"/>
      <w:marLeft w:val="0"/>
      <w:marRight w:val="0"/>
      <w:marTop w:val="0"/>
      <w:marBottom w:val="0"/>
      <w:divBdr>
        <w:top w:val="none" w:sz="0" w:space="0" w:color="auto"/>
        <w:left w:val="none" w:sz="0" w:space="0" w:color="auto"/>
        <w:bottom w:val="none" w:sz="0" w:space="0" w:color="auto"/>
        <w:right w:val="none" w:sz="0" w:space="0" w:color="auto"/>
      </w:divBdr>
      <w:divsChild>
        <w:div w:id="286274953">
          <w:marLeft w:val="0"/>
          <w:marRight w:val="0"/>
          <w:marTop w:val="100"/>
          <w:marBottom w:val="100"/>
          <w:divBdr>
            <w:top w:val="none" w:sz="0" w:space="0" w:color="auto"/>
            <w:left w:val="none" w:sz="0" w:space="0" w:color="auto"/>
            <w:bottom w:val="none" w:sz="0" w:space="0" w:color="auto"/>
            <w:right w:val="none" w:sz="0" w:space="0" w:color="auto"/>
          </w:divBdr>
          <w:divsChild>
            <w:div w:id="1846626166">
              <w:marLeft w:val="0"/>
              <w:marRight w:val="0"/>
              <w:marTop w:val="0"/>
              <w:marBottom w:val="285"/>
              <w:divBdr>
                <w:top w:val="none" w:sz="0" w:space="0" w:color="auto"/>
                <w:left w:val="none" w:sz="0" w:space="0" w:color="auto"/>
                <w:bottom w:val="none" w:sz="0" w:space="0" w:color="auto"/>
                <w:right w:val="none" w:sz="0" w:space="0" w:color="auto"/>
              </w:divBdr>
              <w:divsChild>
                <w:div w:id="1856187071">
                  <w:marLeft w:val="0"/>
                  <w:marRight w:val="0"/>
                  <w:marTop w:val="0"/>
                  <w:marBottom w:val="0"/>
                  <w:divBdr>
                    <w:top w:val="none" w:sz="0" w:space="0" w:color="auto"/>
                    <w:left w:val="none" w:sz="0" w:space="0" w:color="auto"/>
                    <w:bottom w:val="none" w:sz="0" w:space="0" w:color="auto"/>
                    <w:right w:val="none" w:sz="0" w:space="0" w:color="auto"/>
                  </w:divBdr>
                  <w:divsChild>
                    <w:div w:id="432018086">
                      <w:marLeft w:val="0"/>
                      <w:marRight w:val="0"/>
                      <w:marTop w:val="0"/>
                      <w:marBottom w:val="0"/>
                      <w:divBdr>
                        <w:top w:val="none" w:sz="0" w:space="0" w:color="auto"/>
                        <w:left w:val="none" w:sz="0" w:space="0" w:color="auto"/>
                        <w:bottom w:val="none" w:sz="0" w:space="0" w:color="auto"/>
                        <w:right w:val="none" w:sz="0" w:space="0" w:color="auto"/>
                      </w:divBdr>
                      <w:divsChild>
                        <w:div w:id="439842471">
                          <w:marLeft w:val="0"/>
                          <w:marRight w:val="0"/>
                          <w:marTop w:val="0"/>
                          <w:marBottom w:val="0"/>
                          <w:divBdr>
                            <w:top w:val="none" w:sz="0" w:space="0" w:color="auto"/>
                            <w:left w:val="none" w:sz="0" w:space="0" w:color="auto"/>
                            <w:bottom w:val="none" w:sz="0" w:space="0" w:color="auto"/>
                            <w:right w:val="none" w:sz="0" w:space="0" w:color="auto"/>
                          </w:divBdr>
                          <w:divsChild>
                            <w:div w:id="1031687591">
                              <w:marLeft w:val="0"/>
                              <w:marRight w:val="0"/>
                              <w:marTop w:val="0"/>
                              <w:marBottom w:val="0"/>
                              <w:divBdr>
                                <w:top w:val="none" w:sz="0" w:space="0" w:color="auto"/>
                                <w:left w:val="none" w:sz="0" w:space="0" w:color="auto"/>
                                <w:bottom w:val="none" w:sz="0" w:space="0" w:color="auto"/>
                                <w:right w:val="none" w:sz="0" w:space="0" w:color="auto"/>
                              </w:divBdr>
                              <w:divsChild>
                                <w:div w:id="1123383686">
                                  <w:marLeft w:val="0"/>
                                  <w:marRight w:val="0"/>
                                  <w:marTop w:val="0"/>
                                  <w:marBottom w:val="0"/>
                                  <w:divBdr>
                                    <w:top w:val="none" w:sz="0" w:space="0" w:color="auto"/>
                                    <w:left w:val="none" w:sz="0" w:space="0" w:color="auto"/>
                                    <w:bottom w:val="none" w:sz="0" w:space="0" w:color="auto"/>
                                    <w:right w:val="none" w:sz="0" w:space="0" w:color="auto"/>
                                  </w:divBdr>
                                  <w:divsChild>
                                    <w:div w:id="558244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908463">
      <w:bodyDiv w:val="1"/>
      <w:marLeft w:val="0"/>
      <w:marRight w:val="0"/>
      <w:marTop w:val="0"/>
      <w:marBottom w:val="0"/>
      <w:divBdr>
        <w:top w:val="none" w:sz="0" w:space="0" w:color="auto"/>
        <w:left w:val="none" w:sz="0" w:space="0" w:color="auto"/>
        <w:bottom w:val="none" w:sz="0" w:space="0" w:color="auto"/>
        <w:right w:val="none" w:sz="0" w:space="0" w:color="auto"/>
      </w:divBdr>
    </w:div>
    <w:div w:id="1848860653">
      <w:bodyDiv w:val="1"/>
      <w:marLeft w:val="0"/>
      <w:marRight w:val="0"/>
      <w:marTop w:val="0"/>
      <w:marBottom w:val="0"/>
      <w:divBdr>
        <w:top w:val="none" w:sz="0" w:space="0" w:color="auto"/>
        <w:left w:val="none" w:sz="0" w:space="0" w:color="auto"/>
        <w:bottom w:val="none" w:sz="0" w:space="0" w:color="auto"/>
        <w:right w:val="none" w:sz="0" w:space="0" w:color="auto"/>
      </w:divBdr>
      <w:divsChild>
        <w:div w:id="87384971">
          <w:marLeft w:val="0"/>
          <w:marRight w:val="0"/>
          <w:marTop w:val="100"/>
          <w:marBottom w:val="100"/>
          <w:divBdr>
            <w:top w:val="none" w:sz="0" w:space="0" w:color="auto"/>
            <w:left w:val="none" w:sz="0" w:space="0" w:color="auto"/>
            <w:bottom w:val="none" w:sz="0" w:space="0" w:color="auto"/>
            <w:right w:val="none" w:sz="0" w:space="0" w:color="auto"/>
          </w:divBdr>
          <w:divsChild>
            <w:div w:id="785387014">
              <w:marLeft w:val="0"/>
              <w:marRight w:val="0"/>
              <w:marTop w:val="0"/>
              <w:marBottom w:val="285"/>
              <w:divBdr>
                <w:top w:val="none" w:sz="0" w:space="0" w:color="auto"/>
                <w:left w:val="none" w:sz="0" w:space="0" w:color="auto"/>
                <w:bottom w:val="none" w:sz="0" w:space="0" w:color="auto"/>
                <w:right w:val="none" w:sz="0" w:space="0" w:color="auto"/>
              </w:divBdr>
              <w:divsChild>
                <w:div w:id="482966791">
                  <w:marLeft w:val="0"/>
                  <w:marRight w:val="0"/>
                  <w:marTop w:val="0"/>
                  <w:marBottom w:val="0"/>
                  <w:divBdr>
                    <w:top w:val="none" w:sz="0" w:space="0" w:color="auto"/>
                    <w:left w:val="none" w:sz="0" w:space="0" w:color="auto"/>
                    <w:bottom w:val="none" w:sz="0" w:space="0" w:color="auto"/>
                    <w:right w:val="none" w:sz="0" w:space="0" w:color="auto"/>
                  </w:divBdr>
                  <w:divsChild>
                    <w:div w:id="1158039848">
                      <w:marLeft w:val="0"/>
                      <w:marRight w:val="0"/>
                      <w:marTop w:val="0"/>
                      <w:marBottom w:val="0"/>
                      <w:divBdr>
                        <w:top w:val="none" w:sz="0" w:space="0" w:color="auto"/>
                        <w:left w:val="none" w:sz="0" w:space="0" w:color="auto"/>
                        <w:bottom w:val="none" w:sz="0" w:space="0" w:color="auto"/>
                        <w:right w:val="none" w:sz="0" w:space="0" w:color="auto"/>
                      </w:divBdr>
                      <w:divsChild>
                        <w:div w:id="1756516800">
                          <w:marLeft w:val="0"/>
                          <w:marRight w:val="0"/>
                          <w:marTop w:val="0"/>
                          <w:marBottom w:val="0"/>
                          <w:divBdr>
                            <w:top w:val="none" w:sz="0" w:space="0" w:color="auto"/>
                            <w:left w:val="none" w:sz="0" w:space="0" w:color="auto"/>
                            <w:bottom w:val="none" w:sz="0" w:space="0" w:color="auto"/>
                            <w:right w:val="none" w:sz="0" w:space="0" w:color="auto"/>
                          </w:divBdr>
                          <w:divsChild>
                            <w:div w:id="177889296">
                              <w:marLeft w:val="0"/>
                              <w:marRight w:val="0"/>
                              <w:marTop w:val="0"/>
                              <w:marBottom w:val="0"/>
                              <w:divBdr>
                                <w:top w:val="none" w:sz="0" w:space="0" w:color="auto"/>
                                <w:left w:val="none" w:sz="0" w:space="0" w:color="auto"/>
                                <w:bottom w:val="none" w:sz="0" w:space="0" w:color="auto"/>
                                <w:right w:val="none" w:sz="0" w:space="0" w:color="auto"/>
                              </w:divBdr>
                              <w:divsChild>
                                <w:div w:id="2019118729">
                                  <w:marLeft w:val="0"/>
                                  <w:marRight w:val="0"/>
                                  <w:marTop w:val="0"/>
                                  <w:marBottom w:val="0"/>
                                  <w:divBdr>
                                    <w:top w:val="none" w:sz="0" w:space="0" w:color="auto"/>
                                    <w:left w:val="none" w:sz="0" w:space="0" w:color="auto"/>
                                    <w:bottom w:val="none" w:sz="0" w:space="0" w:color="auto"/>
                                    <w:right w:val="none" w:sz="0" w:space="0" w:color="auto"/>
                                  </w:divBdr>
                                  <w:divsChild>
                                    <w:div w:id="965355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63858">
      <w:bodyDiv w:val="1"/>
      <w:marLeft w:val="0"/>
      <w:marRight w:val="0"/>
      <w:marTop w:val="0"/>
      <w:marBottom w:val="0"/>
      <w:divBdr>
        <w:top w:val="none" w:sz="0" w:space="0" w:color="auto"/>
        <w:left w:val="none" w:sz="0" w:space="0" w:color="auto"/>
        <w:bottom w:val="none" w:sz="0" w:space="0" w:color="auto"/>
        <w:right w:val="none" w:sz="0" w:space="0" w:color="auto"/>
      </w:divBdr>
      <w:divsChild>
        <w:div w:id="1115488419">
          <w:marLeft w:val="0"/>
          <w:marRight w:val="0"/>
          <w:marTop w:val="100"/>
          <w:marBottom w:val="100"/>
          <w:divBdr>
            <w:top w:val="none" w:sz="0" w:space="0" w:color="auto"/>
            <w:left w:val="none" w:sz="0" w:space="0" w:color="auto"/>
            <w:bottom w:val="none" w:sz="0" w:space="0" w:color="auto"/>
            <w:right w:val="none" w:sz="0" w:space="0" w:color="auto"/>
          </w:divBdr>
          <w:divsChild>
            <w:div w:id="722556435">
              <w:marLeft w:val="0"/>
              <w:marRight w:val="0"/>
              <w:marTop w:val="0"/>
              <w:marBottom w:val="285"/>
              <w:divBdr>
                <w:top w:val="none" w:sz="0" w:space="0" w:color="auto"/>
                <w:left w:val="none" w:sz="0" w:space="0" w:color="auto"/>
                <w:bottom w:val="none" w:sz="0" w:space="0" w:color="auto"/>
                <w:right w:val="none" w:sz="0" w:space="0" w:color="auto"/>
              </w:divBdr>
              <w:divsChild>
                <w:div w:id="429589886">
                  <w:marLeft w:val="0"/>
                  <w:marRight w:val="0"/>
                  <w:marTop w:val="0"/>
                  <w:marBottom w:val="0"/>
                  <w:divBdr>
                    <w:top w:val="none" w:sz="0" w:space="0" w:color="auto"/>
                    <w:left w:val="none" w:sz="0" w:space="0" w:color="auto"/>
                    <w:bottom w:val="none" w:sz="0" w:space="0" w:color="auto"/>
                    <w:right w:val="none" w:sz="0" w:space="0" w:color="auto"/>
                  </w:divBdr>
                  <w:divsChild>
                    <w:div w:id="1668902927">
                      <w:marLeft w:val="0"/>
                      <w:marRight w:val="0"/>
                      <w:marTop w:val="0"/>
                      <w:marBottom w:val="0"/>
                      <w:divBdr>
                        <w:top w:val="none" w:sz="0" w:space="0" w:color="auto"/>
                        <w:left w:val="none" w:sz="0" w:space="0" w:color="auto"/>
                        <w:bottom w:val="none" w:sz="0" w:space="0" w:color="auto"/>
                        <w:right w:val="none" w:sz="0" w:space="0" w:color="auto"/>
                      </w:divBdr>
                      <w:divsChild>
                        <w:div w:id="1474063136">
                          <w:marLeft w:val="0"/>
                          <w:marRight w:val="0"/>
                          <w:marTop w:val="0"/>
                          <w:marBottom w:val="0"/>
                          <w:divBdr>
                            <w:top w:val="none" w:sz="0" w:space="0" w:color="auto"/>
                            <w:left w:val="none" w:sz="0" w:space="0" w:color="auto"/>
                            <w:bottom w:val="none" w:sz="0" w:space="0" w:color="auto"/>
                            <w:right w:val="none" w:sz="0" w:space="0" w:color="auto"/>
                          </w:divBdr>
                          <w:divsChild>
                            <w:div w:id="1066538735">
                              <w:marLeft w:val="0"/>
                              <w:marRight w:val="0"/>
                              <w:marTop w:val="0"/>
                              <w:marBottom w:val="0"/>
                              <w:divBdr>
                                <w:top w:val="none" w:sz="0" w:space="0" w:color="auto"/>
                                <w:left w:val="none" w:sz="0" w:space="0" w:color="auto"/>
                                <w:bottom w:val="none" w:sz="0" w:space="0" w:color="auto"/>
                                <w:right w:val="none" w:sz="0" w:space="0" w:color="auto"/>
                              </w:divBdr>
                              <w:divsChild>
                                <w:div w:id="1174344070">
                                  <w:marLeft w:val="0"/>
                                  <w:marRight w:val="0"/>
                                  <w:marTop w:val="0"/>
                                  <w:marBottom w:val="0"/>
                                  <w:divBdr>
                                    <w:top w:val="none" w:sz="0" w:space="0" w:color="auto"/>
                                    <w:left w:val="none" w:sz="0" w:space="0" w:color="auto"/>
                                    <w:bottom w:val="none" w:sz="0" w:space="0" w:color="auto"/>
                                    <w:right w:val="none" w:sz="0" w:space="0" w:color="auto"/>
                                  </w:divBdr>
                                  <w:divsChild>
                                    <w:div w:id="2096366207">
                                      <w:marLeft w:val="0"/>
                                      <w:marRight w:val="0"/>
                                      <w:marTop w:val="0"/>
                                      <w:marBottom w:val="150"/>
                                      <w:divBdr>
                                        <w:top w:val="none" w:sz="0" w:space="0" w:color="auto"/>
                                        <w:left w:val="none" w:sz="0" w:space="0" w:color="auto"/>
                                        <w:bottom w:val="none" w:sz="0" w:space="0" w:color="auto"/>
                                        <w:right w:val="none" w:sz="0" w:space="0" w:color="auto"/>
                                      </w:divBdr>
                                      <w:divsChild>
                                        <w:div w:id="1266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46913335224409B36A7C73E13F430" ma:contentTypeVersion="5" ma:contentTypeDescription="Create a new document." ma:contentTypeScope="" ma:versionID="304147947b331bfcfbe91117c4372993">
  <xsd:schema xmlns:xsd="http://www.w3.org/2001/XMLSchema" xmlns:xs="http://www.w3.org/2001/XMLSchema" xmlns:p="http://schemas.microsoft.com/office/2006/metadata/properties" xmlns:ns2="b0891631-138f-49a2-b5e2-8ef265a71dc7" targetNamespace="http://schemas.microsoft.com/office/2006/metadata/properties" ma:root="true" ma:fieldsID="99094f114c38f479d0bd8a3b88167202" ns2:_="">
    <xsd:import namespace="b0891631-138f-49a2-b5e2-8ef265a71dc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1631-138f-49a2-b5e2-8ef265a71d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568-602B-4599-B384-683E914AF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1631-138f-49a2-b5e2-8ef265a7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9FDEB-0091-4385-B92E-FC56DD4DE7A0}">
  <ds:schemaRefs>
    <ds:schemaRef ds:uri="http://schemas.microsoft.com/sharepoint/v3/contenttype/forms"/>
  </ds:schemaRefs>
</ds:datastoreItem>
</file>

<file path=customXml/itemProps3.xml><?xml version="1.0" encoding="utf-8"?>
<ds:datastoreItem xmlns:ds="http://schemas.openxmlformats.org/officeDocument/2006/customXml" ds:itemID="{7B18578F-56F3-4B33-A4B3-A4AD4213D4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2FB84-81A1-469C-A616-4DB1B0B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12899397-2_EMERGING INNOVATOR FUNDING</vt:lpstr>
    </vt:vector>
  </TitlesOfParts>
  <Company/>
  <LinksUpToDate>false</LinksUpToDate>
  <CharactersWithSpaces>11681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12899397-2_EMERGING INNOVATOR FUNDING</dc:title>
  <dc:creator/>
  <cp:lastModifiedBy/>
  <cp:revision>1</cp:revision>
  <dcterms:created xsi:type="dcterms:W3CDTF">2017-04-10T23:09:00Z</dcterms:created>
  <dcterms:modified xsi:type="dcterms:W3CDTF">2020-01-31T01:43:00Z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aCAARdlFdK/mCW0+UlxXTmMyX5/sNk+/P0GXBWaCyYjlbrmGlF1rZh0bFCJl1pVbsH4aTeYPH5pM875f
LQUGBiOJSgsJszuvNQoHg+99AjBjJyUIHjtY+faothc4RMsstjf+kBLeNEvhF565+40U7OqX4A==</vt:lpwstr>
  </property>
  <property fmtid="{D5CDD505-2E9C-101B-9397-08002B2CF9AE}" pid="3" name="MAIL_MSG_ID2">
    <vt:lpwstr>FV6kaWqilBG1Wq7gnUw/9Z8LS1KtEV+HveZXglGCAELvXD8KZM5HbGn5Pni
VYII/khfO3cV1XrIMQMbjdLaDpLfIAVEiQYUhk0v89WZv97x+DBvFLLGrXE=</vt:lpwstr>
  </property>
  <property fmtid="{D5CDD505-2E9C-101B-9397-08002B2CF9AE}" pid="4" name="RESPONSE_SENDER_NAME">
    <vt:lpwstr>gAAAdya76B99d4hLGUR1rQ+8TxTv0GGEPdix</vt:lpwstr>
  </property>
  <property fmtid="{D5CDD505-2E9C-101B-9397-08002B2CF9AE}" pid="5" name="EMAIL_OWNER_ADDRESS">
    <vt:lpwstr>MBAACiiZ8cmaJUXKKWKQRMJPjAAr56JIXD7K6LKE4Bdv5OI+PpEvOwSjFBM7iTJGu5E9ON+hhbgutzg=</vt:lpwstr>
  </property>
  <property fmtid="{D5CDD505-2E9C-101B-9397-08002B2CF9AE}" pid="6" name="ContentTypeId">
    <vt:lpwstr>0x0101000B846913335224409B36A7C73E13F430</vt:lpwstr>
  </property>
</Properties>
</file>